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75"/>
        <w:gridCol w:w="2873"/>
        <w:gridCol w:w="1678"/>
        <w:gridCol w:w="1590"/>
      </w:tblGrid>
      <w:tr w:rsidR="00303A7B" w:rsidTr="00303A7B">
        <w:tc>
          <w:tcPr>
            <w:tcW w:w="2939" w:type="dxa"/>
            <w:tcBorders>
              <w:top w:val="single" w:sz="4" w:space="0" w:color="auto"/>
              <w:left w:val="single" w:sz="4" w:space="0" w:color="auto"/>
              <w:bottom w:val="single" w:sz="4" w:space="0" w:color="auto"/>
              <w:right w:val="single" w:sz="4" w:space="0" w:color="auto"/>
            </w:tcBorders>
          </w:tcPr>
          <w:p w:rsidR="00303A7B" w:rsidRDefault="00303A7B"/>
        </w:tc>
        <w:tc>
          <w:tcPr>
            <w:tcW w:w="2939" w:type="dxa"/>
            <w:tcBorders>
              <w:top w:val="single" w:sz="4" w:space="0" w:color="auto"/>
              <w:left w:val="single" w:sz="4" w:space="0" w:color="auto"/>
              <w:bottom w:val="single" w:sz="4" w:space="0" w:color="auto"/>
              <w:right w:val="single" w:sz="4" w:space="0" w:color="auto"/>
            </w:tcBorders>
          </w:tcPr>
          <w:p w:rsidR="00303A7B" w:rsidRDefault="00303A7B"/>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Section (km)</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Total (km)</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Groenendael</w:t>
            </w:r>
            <w:proofErr w:type="spellEnd"/>
            <w:r>
              <w:t xml:space="preserve"> Abbey – engraving/abbey church</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Royal Lodge</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1.34</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1.34</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Royal Lodge</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 xml:space="preserve">La </w:t>
            </w:r>
            <w:proofErr w:type="spellStart"/>
            <w:r>
              <w:t>Hulpe</w:t>
            </w:r>
            <w:proofErr w:type="spellEnd"/>
            <w:r>
              <w:t xml:space="preserve"> castle gate</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4.22</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5.56</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 xml:space="preserve">La </w:t>
            </w:r>
            <w:proofErr w:type="spellStart"/>
            <w:r>
              <w:t>Hulpe</w:t>
            </w:r>
            <w:proofErr w:type="spellEnd"/>
            <w:r>
              <w:t xml:space="preserve"> Castle- </w:t>
            </w:r>
            <w:proofErr w:type="spellStart"/>
            <w:r>
              <w:t>Langestaartdreef</w:t>
            </w:r>
            <w:proofErr w:type="spellEnd"/>
            <w:r>
              <w:t xml:space="preserve"> gate</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 xml:space="preserve">Castle gate on </w:t>
            </w:r>
            <w:proofErr w:type="spellStart"/>
            <w:r>
              <w:t>Kapuzinerweeg</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3.14</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8.70</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 xml:space="preserve">Castle gate on </w:t>
            </w:r>
            <w:proofErr w:type="spellStart"/>
            <w:r>
              <w:t>Kapuzinerweeg</w:t>
            </w:r>
            <w:proofErr w:type="spellEnd"/>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R0 tunnel-crossing</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2.80</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11.50</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R0 tunnel-crossing</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Schone-Eikweg</w:t>
            </w:r>
            <w:proofErr w:type="spellEnd"/>
            <w:r>
              <w:t xml:space="preserve"> junction</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1</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12.5</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Schone-Eikweg</w:t>
            </w:r>
            <w:proofErr w:type="spellEnd"/>
            <w:r>
              <w:t xml:space="preserve"> junction</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Groenendael</w:t>
            </w:r>
            <w:proofErr w:type="spellEnd"/>
            <w:r>
              <w:t xml:space="preserve"> Abbey – engraving/abbey church</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4</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16.5</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Groenendael</w:t>
            </w:r>
            <w:proofErr w:type="spellEnd"/>
            <w:r>
              <w:t xml:space="preserve"> Abbey – engraving/abbey church</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Lienard</w:t>
            </w:r>
            <w:proofErr w:type="spellEnd"/>
            <w:r>
              <w:t>, The Oak</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3,5</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18 </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Lienard</w:t>
            </w:r>
            <w:proofErr w:type="spellEnd"/>
            <w:r>
              <w:t>, The Oak</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Capuzijnenpoort</w:t>
            </w:r>
            <w:proofErr w:type="spellEnd"/>
            <w:r>
              <w:t xml:space="preserve"> ,</w:t>
            </w:r>
            <w:proofErr w:type="spellStart"/>
            <w:r>
              <w:t>Tervuren</w:t>
            </w:r>
            <w:proofErr w:type="spellEnd"/>
            <w:r>
              <w:t xml:space="preserve"> park</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12,5</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28.5 </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Tervuren</w:t>
            </w:r>
            <w:proofErr w:type="spellEnd"/>
            <w:r>
              <w:t xml:space="preserve"> park</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Tervuren</w:t>
            </w:r>
            <w:proofErr w:type="spellEnd"/>
            <w:r>
              <w:t xml:space="preserve"> park</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5</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r>
              <w:t>3</w:t>
            </w:r>
            <w:r w:rsidR="00510A7F">
              <w:t xml:space="preserve">2.5 </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Tervuren</w:t>
            </w:r>
            <w:proofErr w:type="spellEnd"/>
            <w:r>
              <w:t xml:space="preserve"> park</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Arboretum entrance</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2,4</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Arboretum entrance</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Sharp left before R0 parking</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3</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303A7B"/>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Sharp left before R0 parking</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 xml:space="preserve">Rouge </w:t>
            </w:r>
            <w:proofErr w:type="spellStart"/>
            <w:r>
              <w:t>Cloitre</w:t>
            </w:r>
            <w:proofErr w:type="spellEnd"/>
            <w:r>
              <w:t>/ADEPS</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3,7</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42 </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ADEPS</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Delhaize</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3,8</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 46</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Delhaize</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Memorial</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3,8</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49 </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r>
              <w:t>Memorial</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Vuilbeekpad</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2</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52 </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Vuilbeekpad</w:t>
            </w:r>
            <w:proofErr w:type="spellEnd"/>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Chemin</w:t>
            </w:r>
            <w:proofErr w:type="spellEnd"/>
            <w:r>
              <w:t xml:space="preserve"> du Hangar</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2,5</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55 </w:t>
            </w:r>
          </w:p>
        </w:tc>
      </w:tr>
      <w:tr w:rsidR="00303A7B" w:rsidTr="00303A7B">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Chemin</w:t>
            </w:r>
            <w:proofErr w:type="spellEnd"/>
            <w:r>
              <w:t xml:space="preserve"> du Hangar</w:t>
            </w:r>
          </w:p>
        </w:tc>
        <w:tc>
          <w:tcPr>
            <w:tcW w:w="2939" w:type="dxa"/>
            <w:tcBorders>
              <w:top w:val="single" w:sz="4" w:space="0" w:color="auto"/>
              <w:left w:val="single" w:sz="4" w:space="0" w:color="auto"/>
              <w:bottom w:val="single" w:sz="4" w:space="0" w:color="auto"/>
              <w:right w:val="single" w:sz="4" w:space="0" w:color="auto"/>
            </w:tcBorders>
            <w:hideMark/>
          </w:tcPr>
          <w:p w:rsidR="00303A7B" w:rsidRDefault="00303A7B">
            <w:proofErr w:type="spellStart"/>
            <w:r>
              <w:t>Groenendaal</w:t>
            </w:r>
            <w:proofErr w:type="spellEnd"/>
            <w:r>
              <w:t xml:space="preserve"> Abbey</w:t>
            </w:r>
          </w:p>
        </w:tc>
        <w:tc>
          <w:tcPr>
            <w:tcW w:w="1724" w:type="dxa"/>
            <w:tcBorders>
              <w:top w:val="single" w:sz="4" w:space="0" w:color="auto"/>
              <w:left w:val="single" w:sz="4" w:space="0" w:color="auto"/>
              <w:bottom w:val="single" w:sz="4" w:space="0" w:color="auto"/>
              <w:right w:val="single" w:sz="4" w:space="0" w:color="auto"/>
            </w:tcBorders>
            <w:hideMark/>
          </w:tcPr>
          <w:p w:rsidR="00303A7B" w:rsidRDefault="00303A7B">
            <w:r>
              <w:t>4,5</w:t>
            </w:r>
          </w:p>
        </w:tc>
        <w:tc>
          <w:tcPr>
            <w:tcW w:w="1640" w:type="dxa"/>
            <w:tcBorders>
              <w:top w:val="single" w:sz="4" w:space="0" w:color="auto"/>
              <w:left w:val="single" w:sz="4" w:space="0" w:color="auto"/>
              <w:bottom w:val="single" w:sz="4" w:space="0" w:color="auto"/>
              <w:right w:val="single" w:sz="4" w:space="0" w:color="auto"/>
            </w:tcBorders>
            <w:hideMark/>
          </w:tcPr>
          <w:p w:rsidR="00303A7B" w:rsidRDefault="00510A7F">
            <w:r>
              <w:t xml:space="preserve">58 </w:t>
            </w:r>
          </w:p>
        </w:tc>
      </w:tr>
    </w:tbl>
    <w:p w:rsidR="00455BDA" w:rsidRPr="00617286" w:rsidRDefault="00455BDA"/>
    <w:p w:rsidR="002F101D" w:rsidRPr="00884C99" w:rsidRDefault="002F101D" w:rsidP="00420037">
      <w:pPr>
        <w:jc w:val="both"/>
        <w:rPr>
          <w:b/>
        </w:rPr>
      </w:pPr>
      <w:proofErr w:type="spellStart"/>
      <w:r w:rsidRPr="00884C99">
        <w:rPr>
          <w:b/>
        </w:rPr>
        <w:t>Groenendaal</w:t>
      </w:r>
      <w:proofErr w:type="spellEnd"/>
      <w:r w:rsidRPr="00884C99">
        <w:rPr>
          <w:b/>
        </w:rPr>
        <w:t>-La</w:t>
      </w:r>
      <w:r w:rsidR="0004374C">
        <w:rPr>
          <w:b/>
        </w:rPr>
        <w:t xml:space="preserve"> </w:t>
      </w:r>
      <w:proofErr w:type="spellStart"/>
      <w:r w:rsidR="0004374C">
        <w:rPr>
          <w:b/>
        </w:rPr>
        <w:t>Hulpe-Groenendaal</w:t>
      </w:r>
      <w:proofErr w:type="spellEnd"/>
      <w:r w:rsidR="0004374C">
        <w:rPr>
          <w:b/>
        </w:rPr>
        <w:t xml:space="preserve"> section (16.5 </w:t>
      </w:r>
      <w:r w:rsidRPr="00884C99">
        <w:rPr>
          <w:b/>
        </w:rPr>
        <w:t>km)</w:t>
      </w:r>
    </w:p>
    <w:p w:rsidR="00CA3DE6" w:rsidRPr="00884C99" w:rsidRDefault="00260D01" w:rsidP="00420037">
      <w:pPr>
        <w:jc w:val="both"/>
      </w:pPr>
      <w:r w:rsidRPr="00884C99">
        <w:t xml:space="preserve">Start from </w:t>
      </w:r>
      <w:r w:rsidR="00963162" w:rsidRPr="00884C99">
        <w:t xml:space="preserve">the metal engraving with the plan of </w:t>
      </w:r>
      <w:proofErr w:type="spellStart"/>
      <w:r w:rsidR="00963162" w:rsidRPr="00884C99">
        <w:t>Groenendaal</w:t>
      </w:r>
      <w:proofErr w:type="spellEnd"/>
      <w:r w:rsidR="00963162" w:rsidRPr="00884C99">
        <w:t xml:space="preserve"> abbey outside of the </w:t>
      </w:r>
      <w:r w:rsidRPr="00884C99">
        <w:t>parking lot</w:t>
      </w:r>
      <w:r w:rsidR="002154FB" w:rsidRPr="00884C99">
        <w:t xml:space="preserve"> o</w:t>
      </w:r>
      <w:r w:rsidR="0086396C">
        <w:t xml:space="preserve">f </w:t>
      </w:r>
      <w:proofErr w:type="spellStart"/>
      <w:r w:rsidR="0086396C">
        <w:t>Groenendael</w:t>
      </w:r>
      <w:proofErr w:type="spellEnd"/>
      <w:r w:rsidR="0086396C">
        <w:t xml:space="preserve"> Castle</w:t>
      </w:r>
      <w:r w:rsidR="008622AB" w:rsidRPr="00884C99">
        <w:t xml:space="preserve">. The metal sheet with the engraving </w:t>
      </w:r>
      <w:r w:rsidR="0086396C">
        <w:t xml:space="preserve">(temporarily removed for renovation) </w:t>
      </w:r>
      <w:r w:rsidR="008622AB" w:rsidRPr="00884C99">
        <w:t xml:space="preserve">is placed on a concrete </w:t>
      </w:r>
      <w:r w:rsidR="000F6203" w:rsidRPr="00884C99">
        <w:t>stand</w:t>
      </w:r>
      <w:r w:rsidR="00963162" w:rsidRPr="00884C99">
        <w:t xml:space="preserve"> at the side of the </w:t>
      </w:r>
      <w:r w:rsidR="000F6203" w:rsidRPr="00884C99">
        <w:t xml:space="preserve">former </w:t>
      </w:r>
      <w:r w:rsidR="00963162" w:rsidRPr="00884C99">
        <w:t>abbey church, unde</w:t>
      </w:r>
      <w:r w:rsidR="00985959" w:rsidRPr="00884C99">
        <w:t>r a lime</w:t>
      </w:r>
      <w:r w:rsidR="00534FB7" w:rsidRPr="00884C99">
        <w:t xml:space="preserve"> tree. </w:t>
      </w:r>
      <w:r w:rsidR="00963162" w:rsidRPr="00884C99">
        <w:t>Next you c</w:t>
      </w:r>
      <w:r w:rsidRPr="00884C99">
        <w:t xml:space="preserve">ross the </w:t>
      </w:r>
      <w:r w:rsidR="00963162" w:rsidRPr="00884C99">
        <w:t xml:space="preserve">parking lot and the </w:t>
      </w:r>
      <w:r w:rsidRPr="00884C99">
        <w:t xml:space="preserve">field </w:t>
      </w:r>
      <w:r w:rsidR="00963162" w:rsidRPr="00884C99">
        <w:t xml:space="preserve">and head to </w:t>
      </w:r>
      <w:r w:rsidRPr="00884C99">
        <w:t>the first lake (</w:t>
      </w:r>
      <w:proofErr w:type="spellStart"/>
      <w:r w:rsidRPr="00884C99">
        <w:t>Putselvijver</w:t>
      </w:r>
      <w:proofErr w:type="spellEnd"/>
      <w:r w:rsidRPr="00884C99">
        <w:t>)</w:t>
      </w:r>
      <w:r w:rsidR="00963162" w:rsidRPr="00884C99">
        <w:t xml:space="preserve">. You follow the path along the shore </w:t>
      </w:r>
      <w:r w:rsidR="004F4AA4" w:rsidRPr="00884C99">
        <w:t>until it meets</w:t>
      </w:r>
      <w:r w:rsidRPr="00884C99">
        <w:t xml:space="preserve"> </w:t>
      </w:r>
      <w:proofErr w:type="spellStart"/>
      <w:r w:rsidRPr="00884C99">
        <w:t>Kl</w:t>
      </w:r>
      <w:r w:rsidR="004F4AA4" w:rsidRPr="00884C99">
        <w:t>oosterweg</w:t>
      </w:r>
      <w:proofErr w:type="spellEnd"/>
      <w:r w:rsidR="004F4AA4" w:rsidRPr="00884C99">
        <w:t xml:space="preserve"> and you reach</w:t>
      </w:r>
      <w:r w:rsidR="00970EF9" w:rsidRPr="00884C99">
        <w:t xml:space="preserve"> Saint Cornelius</w:t>
      </w:r>
      <w:r w:rsidRPr="00884C99">
        <w:t xml:space="preserve"> chapel </w:t>
      </w:r>
      <w:r w:rsidR="0086396C">
        <w:t>on the right</w:t>
      </w:r>
      <w:r w:rsidRPr="00884C99">
        <w:t xml:space="preserve">. Here you take a left on Lange </w:t>
      </w:r>
      <w:proofErr w:type="spellStart"/>
      <w:r w:rsidRPr="00884C99">
        <w:t>Staartdreef</w:t>
      </w:r>
      <w:proofErr w:type="spellEnd"/>
      <w:r w:rsidRPr="00884C99">
        <w:t xml:space="preserve">, </w:t>
      </w:r>
      <w:r w:rsidR="004F4AA4" w:rsidRPr="00884C99">
        <w:t xml:space="preserve">which following a slight elevation </w:t>
      </w:r>
      <w:r w:rsidRPr="00884C99">
        <w:t xml:space="preserve">meets </w:t>
      </w:r>
      <w:proofErr w:type="spellStart"/>
      <w:r w:rsidR="005A3032" w:rsidRPr="00884C99">
        <w:t>Hakenstakendreef</w:t>
      </w:r>
      <w:proofErr w:type="spellEnd"/>
      <w:r w:rsidR="005A3032" w:rsidRPr="00884C99">
        <w:t xml:space="preserve">. </w:t>
      </w:r>
      <w:r w:rsidR="004F4AA4" w:rsidRPr="00884C99">
        <w:t xml:space="preserve">When reaching a junction, you continue straight and </w:t>
      </w:r>
      <w:r w:rsidR="005A3032" w:rsidRPr="00884C99">
        <w:t>following a short</w:t>
      </w:r>
      <w:r w:rsidR="004F4AA4" w:rsidRPr="00884C99">
        <w:t>, steep</w:t>
      </w:r>
      <w:r w:rsidR="005A3032" w:rsidRPr="00884C99">
        <w:t xml:space="preserve"> climb you reach the</w:t>
      </w:r>
      <w:r w:rsidR="004F4AA4" w:rsidRPr="00884C99">
        <w:t xml:space="preserve"> field of the</w:t>
      </w:r>
      <w:r w:rsidR="005A3032" w:rsidRPr="00884C99">
        <w:t xml:space="preserve"> old hippodrome. </w:t>
      </w:r>
      <w:r w:rsidR="00420037" w:rsidRPr="00884C99">
        <w:t xml:space="preserve">You follow the paved road, pass the </w:t>
      </w:r>
      <w:r w:rsidR="00707BE0" w:rsidRPr="00884C99">
        <w:t>wildl</w:t>
      </w:r>
      <w:r w:rsidR="0086396C">
        <w:t>ife crossing (</w:t>
      </w:r>
      <w:proofErr w:type="spellStart"/>
      <w:r w:rsidR="0086396C">
        <w:t>Ecoduct</w:t>
      </w:r>
      <w:proofErr w:type="spellEnd"/>
      <w:r w:rsidR="00707BE0" w:rsidRPr="00884C99">
        <w:t>)</w:t>
      </w:r>
      <w:r w:rsidR="00E33E60" w:rsidRPr="00884C99">
        <w:t xml:space="preserve"> ma</w:t>
      </w:r>
      <w:r w:rsidR="00A91D34" w:rsidRPr="00884C99">
        <w:t>rked by a carved statue of two</w:t>
      </w:r>
      <w:r w:rsidR="00E33E60" w:rsidRPr="00884C99">
        <w:t xml:space="preserve"> </w:t>
      </w:r>
      <w:r w:rsidR="00707BE0" w:rsidRPr="00884C99">
        <w:t>otters</w:t>
      </w:r>
      <w:r w:rsidR="00420037" w:rsidRPr="00884C99">
        <w:t xml:space="preserve"> to the righ</w:t>
      </w:r>
      <w:r w:rsidR="00A91D34" w:rsidRPr="00884C99">
        <w:t>t (at the edge of the grazing field for Scottish highland cattle, with some luck you might spot them</w:t>
      </w:r>
      <w:r w:rsidR="004F4AA4" w:rsidRPr="00884C99">
        <w:t xml:space="preserve">) and a </w:t>
      </w:r>
      <w:r w:rsidR="00420037" w:rsidRPr="00884C99">
        <w:t>wild</w:t>
      </w:r>
      <w:r w:rsidR="00707BE0" w:rsidRPr="00884C99">
        <w:t>life observation tower</w:t>
      </w:r>
      <w:r w:rsidR="00A91D34" w:rsidRPr="00884C99">
        <w:t xml:space="preserve"> to the left. (Before reaching the tower, you </w:t>
      </w:r>
      <w:r w:rsidR="004F4AA4" w:rsidRPr="00884C99">
        <w:t>keep an eye for the cherry trees on the left</w:t>
      </w:r>
      <w:r w:rsidR="00A91D34" w:rsidRPr="00884C99">
        <w:t xml:space="preserve"> with and abundance of sweet wild cherries in late June and July</w:t>
      </w:r>
      <w:r w:rsidR="00B16D80">
        <w:t>. Behind the cherry trees you find a field of raspberry and mulberry shrubs bringing their fruits from late July, early August)</w:t>
      </w:r>
      <w:r w:rsidR="00A91D34" w:rsidRPr="00884C99">
        <w:t>)</w:t>
      </w:r>
      <w:r w:rsidR="004F4AA4" w:rsidRPr="00884C99">
        <w:t>. Follow the road</w:t>
      </w:r>
      <w:r w:rsidR="0086396C">
        <w:t xml:space="preserve"> and soon enough</w:t>
      </w:r>
      <w:r w:rsidR="00707BE0" w:rsidRPr="00884C99">
        <w:t>, you will pass the royal lodge (hyperlink) on the left</w:t>
      </w:r>
      <w:r w:rsidR="00373C2E" w:rsidRPr="00884C99">
        <w:t xml:space="preserve"> and the remains of the bookmakers’ stand to t</w:t>
      </w:r>
      <w:r w:rsidR="004F4AA4" w:rsidRPr="00884C99">
        <w:t>he right, partly overgrown by vegetation</w:t>
      </w:r>
      <w:r w:rsidR="00707BE0" w:rsidRPr="00884C99">
        <w:t xml:space="preserve">. </w:t>
      </w:r>
      <w:r w:rsidR="00E33E60" w:rsidRPr="00884C99">
        <w:t xml:space="preserve">Take </w:t>
      </w:r>
      <w:r w:rsidR="004F4AA4" w:rsidRPr="00884C99">
        <w:t>a</w:t>
      </w:r>
      <w:r w:rsidR="00E33E60" w:rsidRPr="00884C99">
        <w:t xml:space="preserve"> sharp right</w:t>
      </w:r>
      <w:r w:rsidR="004F4AA4" w:rsidRPr="00884C99">
        <w:t xml:space="preserve"> turn</w:t>
      </w:r>
      <w:r w:rsidR="00E33E60" w:rsidRPr="00884C99">
        <w:t xml:space="preserve"> (</w:t>
      </w:r>
      <w:proofErr w:type="spellStart"/>
      <w:r w:rsidR="00E33E60" w:rsidRPr="00884C99">
        <w:t>Hakenstakendreef</w:t>
      </w:r>
      <w:proofErr w:type="spellEnd"/>
      <w:r w:rsidR="00E33E60" w:rsidRPr="00884C99">
        <w:t xml:space="preserve">) and descent to enter the tunnel under R0. Emerging from the runnel, take a left to stay on </w:t>
      </w:r>
      <w:proofErr w:type="spellStart"/>
      <w:r w:rsidR="00E33E60" w:rsidRPr="00884C99">
        <w:t>Hakenstakendreef</w:t>
      </w:r>
      <w:proofErr w:type="spellEnd"/>
      <w:r w:rsidR="00E33E60" w:rsidRPr="00884C99">
        <w:t xml:space="preserve"> (bi</w:t>
      </w:r>
      <w:r w:rsidR="004F4AA4" w:rsidRPr="00884C99">
        <w:t>cycle path) and follow the path</w:t>
      </w:r>
      <w:r w:rsidR="00E33E60" w:rsidRPr="00884C99">
        <w:t xml:space="preserve"> until the first </w:t>
      </w:r>
      <w:r w:rsidR="004F4AA4" w:rsidRPr="00884C99">
        <w:t xml:space="preserve">bicycle path branching off to the </w:t>
      </w:r>
      <w:r w:rsidR="00E33E60" w:rsidRPr="00884C99">
        <w:t xml:space="preserve">right a few meters before </w:t>
      </w:r>
      <w:proofErr w:type="spellStart"/>
      <w:r w:rsidR="00E33E60" w:rsidRPr="00884C99">
        <w:t>Terhulpsesteenweg</w:t>
      </w:r>
      <w:proofErr w:type="spellEnd"/>
      <w:r w:rsidR="00E33E60" w:rsidRPr="00884C99">
        <w:t xml:space="preserve">.  You follow the bicycle path </w:t>
      </w:r>
      <w:r w:rsidR="00132EDE" w:rsidRPr="00884C99">
        <w:t>until</w:t>
      </w:r>
      <w:r w:rsidR="00E33E60" w:rsidRPr="00884C99">
        <w:t xml:space="preserve"> it meets </w:t>
      </w:r>
      <w:proofErr w:type="spellStart"/>
      <w:r w:rsidR="00E33E60" w:rsidRPr="00884C99">
        <w:t>Koudedellsweg</w:t>
      </w:r>
      <w:proofErr w:type="spellEnd"/>
      <w:r w:rsidR="00E33E60" w:rsidRPr="00884C99">
        <w:t xml:space="preserve">, where you switch road. </w:t>
      </w:r>
      <w:r w:rsidR="004D2453" w:rsidRPr="00884C99">
        <w:t xml:space="preserve">A few meters further, </w:t>
      </w:r>
      <w:proofErr w:type="spellStart"/>
      <w:r w:rsidR="004D2453" w:rsidRPr="00884C99">
        <w:t>Koudedellsweg</w:t>
      </w:r>
      <w:proofErr w:type="spellEnd"/>
      <w:r w:rsidR="004D2453" w:rsidRPr="00884C99">
        <w:t xml:space="preserve"> is crossed by </w:t>
      </w:r>
      <w:proofErr w:type="spellStart"/>
      <w:r w:rsidR="004D2453" w:rsidRPr="00884C99">
        <w:t>Wildeduisweg</w:t>
      </w:r>
      <w:proofErr w:type="spellEnd"/>
      <w:r w:rsidR="004D2453" w:rsidRPr="00884C99">
        <w:t>, here y</w:t>
      </w:r>
      <w:r w:rsidR="004F4AA4" w:rsidRPr="00884C99">
        <w:t xml:space="preserve">ou keep your general direction by taking </w:t>
      </w:r>
      <w:proofErr w:type="spellStart"/>
      <w:r w:rsidR="004F4AA4" w:rsidRPr="00884C99">
        <w:t>Wildeduisweg</w:t>
      </w:r>
      <w:proofErr w:type="spellEnd"/>
      <w:r w:rsidR="004D2453" w:rsidRPr="00884C99">
        <w:t xml:space="preserve"> </w:t>
      </w:r>
      <w:r w:rsidR="00B21F34" w:rsidRPr="00884C99">
        <w:t>for xxx meters</w:t>
      </w:r>
      <w:r w:rsidR="004D2453" w:rsidRPr="00884C99">
        <w:t xml:space="preserve">. </w:t>
      </w:r>
      <w:r w:rsidR="00542F77" w:rsidRPr="00884C99">
        <w:t xml:space="preserve">You will take a left, at the T crossing and continue on </w:t>
      </w:r>
      <w:proofErr w:type="spellStart"/>
      <w:r w:rsidR="00542F77" w:rsidRPr="00884C99">
        <w:t>Langestraatdeerf</w:t>
      </w:r>
      <w:proofErr w:type="spellEnd"/>
      <w:r w:rsidR="00542F77" w:rsidRPr="00884C99">
        <w:t xml:space="preserve"> </w:t>
      </w:r>
      <w:r w:rsidR="00542F77" w:rsidRPr="00884C99">
        <w:lastRenderedPageBreak/>
        <w:t xml:space="preserve">toward La </w:t>
      </w:r>
      <w:proofErr w:type="spellStart"/>
      <w:r w:rsidR="00542F77" w:rsidRPr="00884C99">
        <w:t>Hulpe</w:t>
      </w:r>
      <w:proofErr w:type="spellEnd"/>
      <w:r w:rsidR="00542F77" w:rsidRPr="00884C99">
        <w:t xml:space="preserve"> castle</w:t>
      </w:r>
      <w:r w:rsidR="004F4AA4" w:rsidRPr="00884C99">
        <w:t xml:space="preserve">. This path will lead you directly to the </w:t>
      </w:r>
      <w:r w:rsidR="00542F77" w:rsidRPr="00884C99">
        <w:t>gate to the Castle grounds</w:t>
      </w:r>
      <w:r w:rsidR="004F4AA4" w:rsidRPr="00884C99">
        <w:t>, and when you cross the gate</w:t>
      </w:r>
      <w:r w:rsidR="00A91D34" w:rsidRPr="00884C99">
        <w:t xml:space="preserve"> (and </w:t>
      </w:r>
      <w:r w:rsidR="004F4AA4" w:rsidRPr="00884C99">
        <w:t xml:space="preserve">by doing so </w:t>
      </w:r>
      <w:r w:rsidR="00A91D34" w:rsidRPr="00884C99">
        <w:t>enter W</w:t>
      </w:r>
      <w:r w:rsidR="00DB5495" w:rsidRPr="00884C99">
        <w:t>a</w:t>
      </w:r>
      <w:r w:rsidR="00A91D34" w:rsidRPr="00884C99">
        <w:t>llonia, signified by changing the language of the road marks from Flemish to French</w:t>
      </w:r>
      <w:r w:rsidR="00DB5495" w:rsidRPr="00884C99">
        <w:t>)</w:t>
      </w:r>
      <w:r w:rsidR="00542F77" w:rsidRPr="00884C99">
        <w:t xml:space="preserve">, the name of the path will change to </w:t>
      </w:r>
      <w:proofErr w:type="spellStart"/>
      <w:r w:rsidR="00542F77" w:rsidRPr="00884C99">
        <w:t>Chemin</w:t>
      </w:r>
      <w:proofErr w:type="spellEnd"/>
      <w:r w:rsidR="00542F77" w:rsidRPr="00884C99">
        <w:t xml:space="preserve"> de la Longue Queue. </w:t>
      </w:r>
      <w:r w:rsidR="00373340" w:rsidRPr="00884C99">
        <w:t>You pass</w:t>
      </w:r>
      <w:r w:rsidR="00A7109B" w:rsidRPr="00884C99">
        <w:t xml:space="preserve"> by</w:t>
      </w:r>
      <w:r w:rsidR="00373340" w:rsidRPr="00884C99">
        <w:t xml:space="preserve"> the rhododendron shrubs on the right and </w:t>
      </w:r>
      <w:r w:rsidR="00A91D34" w:rsidRPr="00884C99">
        <w:t xml:space="preserve">some grazing fields </w:t>
      </w:r>
      <w:r w:rsidR="00373340" w:rsidRPr="00884C99">
        <w:t>on th</w:t>
      </w:r>
      <w:r w:rsidR="00A7109B" w:rsidRPr="00884C99">
        <w:t>e left. When the castle ahead</w:t>
      </w:r>
      <w:r w:rsidR="00373340" w:rsidRPr="00884C99">
        <w:t xml:space="preserve"> gets into sight, </w:t>
      </w:r>
    </w:p>
    <w:p w:rsidR="00A7109B" w:rsidRPr="00884C99" w:rsidRDefault="00A7109B" w:rsidP="00CA3DE6">
      <w:pPr>
        <w:pStyle w:val="ListParagraph"/>
        <w:numPr>
          <w:ilvl w:val="0"/>
          <w:numId w:val="1"/>
        </w:numPr>
        <w:jc w:val="both"/>
      </w:pPr>
      <w:r w:rsidRPr="00884C99">
        <w:t xml:space="preserve">either you continue on the road straight, pass </w:t>
      </w:r>
      <w:r w:rsidR="00BC70E9" w:rsidRPr="00884C99">
        <w:t xml:space="preserve">by </w:t>
      </w:r>
      <w:r w:rsidRPr="00884C99">
        <w:t>the field with horses (</w:t>
      </w:r>
      <w:r w:rsidR="0052475B" w:rsidRPr="00884C99">
        <w:t>“</w:t>
      </w:r>
      <w:proofErr w:type="spellStart"/>
      <w:r w:rsidR="0052475B" w:rsidRPr="00884C99">
        <w:t>poneys</w:t>
      </w:r>
      <w:proofErr w:type="spellEnd"/>
      <w:r w:rsidR="0052475B" w:rsidRPr="00884C99">
        <w:t xml:space="preserve"> des </w:t>
      </w:r>
      <w:proofErr w:type="spellStart"/>
      <w:r w:rsidR="0052475B" w:rsidRPr="00884C99">
        <w:t>R</w:t>
      </w:r>
      <w:r w:rsidR="0052475B" w:rsidRPr="00884C99">
        <w:rPr>
          <w:rFonts w:cstheme="minorHAnsi"/>
        </w:rPr>
        <w:t>ê</w:t>
      </w:r>
      <w:r w:rsidR="0052475B" w:rsidRPr="00884C99">
        <w:t>nes</w:t>
      </w:r>
      <w:proofErr w:type="spellEnd"/>
      <w:r w:rsidR="0052475B" w:rsidRPr="00884C99">
        <w:t xml:space="preserve"> de la Vie”: </w:t>
      </w:r>
      <w:r w:rsidRPr="00884C99">
        <w:t>therapeutic horse</w:t>
      </w:r>
      <w:r w:rsidR="0052475B" w:rsidRPr="00884C99">
        <w:t>s to help</w:t>
      </w:r>
      <w:r w:rsidR="00A91D34" w:rsidRPr="00884C99">
        <w:t xml:space="preserve"> </w:t>
      </w:r>
      <w:r w:rsidR="0052475B" w:rsidRPr="00884C99">
        <w:t xml:space="preserve">special need </w:t>
      </w:r>
      <w:r w:rsidRPr="00884C99">
        <w:t xml:space="preserve">children) and run around the castle from the left-hand side. </w:t>
      </w:r>
      <w:r w:rsidR="00BC70E9" w:rsidRPr="00884C99">
        <w:t>Once behind</w:t>
      </w:r>
      <w:r w:rsidR="00180550" w:rsidRPr="00884C99">
        <w:t xml:space="preserve"> the castle you pass the te</w:t>
      </w:r>
      <w:r w:rsidR="00BC70E9" w:rsidRPr="00884C99">
        <w:t>rrace and the rose-garden</w:t>
      </w:r>
      <w:r w:rsidR="00636B78">
        <w:t>. You leave</w:t>
      </w:r>
      <w:r w:rsidR="00115E50">
        <w:t xml:space="preserve"> the </w:t>
      </w:r>
      <w:r w:rsidR="00115E50">
        <w:t>French</w:t>
      </w:r>
      <w:r w:rsidR="00636B78">
        <w:t xml:space="preserve"> garden through a narrow path passing the fountain with the </w:t>
      </w:r>
      <w:proofErr w:type="spellStart"/>
      <w:r w:rsidR="00636B78">
        <w:t>marmaid</w:t>
      </w:r>
      <w:proofErr w:type="spellEnd"/>
      <w:r w:rsidR="00636B78">
        <w:t xml:space="preserve"> on your left. Once on the paved road, you bear left until you find the </w:t>
      </w:r>
      <w:r w:rsidR="000D58EC">
        <w:t>signs</w:t>
      </w:r>
      <w:r w:rsidR="00636B78">
        <w:t xml:space="preserve"> for </w:t>
      </w:r>
      <w:proofErr w:type="spellStart"/>
      <w:r w:rsidR="00636B78">
        <w:t>Fondation</w:t>
      </w:r>
      <w:proofErr w:type="spellEnd"/>
      <w:r w:rsidR="00636B78">
        <w:t xml:space="preserve"> </w:t>
      </w:r>
      <w:proofErr w:type="spellStart"/>
      <w:r w:rsidR="00636B78">
        <w:t>Folon</w:t>
      </w:r>
      <w:proofErr w:type="spellEnd"/>
      <w:r w:rsidR="00636B78">
        <w:t xml:space="preserve">. </w:t>
      </w:r>
      <w:r w:rsidR="00BC70E9" w:rsidRPr="00884C99">
        <w:t xml:space="preserve"> </w:t>
      </w:r>
    </w:p>
    <w:p w:rsidR="000D58EC" w:rsidRDefault="00CA3DE6" w:rsidP="000D58EC">
      <w:pPr>
        <w:pStyle w:val="ListParagraph"/>
        <w:numPr>
          <w:ilvl w:val="0"/>
          <w:numId w:val="1"/>
        </w:numPr>
        <w:jc w:val="both"/>
      </w:pPr>
      <w:r w:rsidRPr="00884C99">
        <w:t>Alternatively, you lea</w:t>
      </w:r>
      <w:r w:rsidR="008039E8" w:rsidRPr="00884C99">
        <w:t>ve the paved road and follow a</w:t>
      </w:r>
      <w:r w:rsidRPr="00884C99">
        <w:t xml:space="preserve"> footpath </w:t>
      </w:r>
      <w:r w:rsidR="00636B78">
        <w:t>into the woods, cross a mossy bridge arching over a dried, fern-filled stream bed</w:t>
      </w:r>
      <w:r w:rsidR="00115E50">
        <w:t xml:space="preserve"> </w:t>
      </w:r>
      <w:r w:rsidR="00636B78">
        <w:t xml:space="preserve">When you leave the words behind, take a turn and </w:t>
      </w:r>
      <w:r w:rsidRPr="00884C99">
        <w:t xml:space="preserve">cross the grassy field </w:t>
      </w:r>
      <w:r w:rsidR="00636B78">
        <w:t xml:space="preserve">and run </w:t>
      </w:r>
      <w:r w:rsidRPr="00884C99">
        <w:t xml:space="preserve">toward the castle  </w:t>
      </w:r>
      <w:r w:rsidR="00115E50">
        <w:t xml:space="preserve">and away from the obelisk </w:t>
      </w:r>
      <w:r w:rsidRPr="00884C99">
        <w:t>with a gold</w:t>
      </w:r>
      <w:r w:rsidR="008039E8" w:rsidRPr="00884C99">
        <w:t xml:space="preserve">en sun on </w:t>
      </w:r>
      <w:r w:rsidR="00115E50">
        <w:t xml:space="preserve">its </w:t>
      </w:r>
      <w:r w:rsidR="008039E8" w:rsidRPr="00884C99">
        <w:t xml:space="preserve">top. You take </w:t>
      </w:r>
      <w:r w:rsidR="00636B78">
        <w:t xml:space="preserve">the paved road to the right when you arrive to a white statue at the top of the hill and </w:t>
      </w:r>
      <w:proofErr w:type="spellStart"/>
      <w:r w:rsidR="00636B78">
        <w:t>rejoin</w:t>
      </w:r>
      <w:proofErr w:type="spellEnd"/>
      <w:r w:rsidR="00636B78">
        <w:t xml:space="preserve"> the </w:t>
      </w:r>
      <w:proofErr w:type="spellStart"/>
      <w:r w:rsidR="00636B78">
        <w:t>the</w:t>
      </w:r>
      <w:proofErr w:type="spellEnd"/>
      <w:r w:rsidR="00636B78">
        <w:t xml:space="preserve"> main route behind the rose garden and run until you find the signs toward </w:t>
      </w:r>
      <w:proofErr w:type="spellStart"/>
      <w:r w:rsidR="00636B78">
        <w:t>Fondation</w:t>
      </w:r>
      <w:proofErr w:type="spellEnd"/>
      <w:r w:rsidR="00636B78">
        <w:t xml:space="preserve"> </w:t>
      </w:r>
      <w:proofErr w:type="spellStart"/>
      <w:r w:rsidR="00636B78">
        <w:t>Folon</w:t>
      </w:r>
      <w:proofErr w:type="spellEnd"/>
      <w:r w:rsidR="00636B78">
        <w:t xml:space="preserve">. </w:t>
      </w:r>
    </w:p>
    <w:p w:rsidR="00260D01" w:rsidRPr="00884C99" w:rsidRDefault="00636B78" w:rsidP="000D58EC">
      <w:pPr>
        <w:ind w:left="360"/>
        <w:jc w:val="both"/>
      </w:pPr>
      <w:r>
        <w:t xml:space="preserve">You bear right and keep following the signs until </w:t>
      </w:r>
      <w:r w:rsidRPr="00636B78">
        <w:t xml:space="preserve">you reach the courtyard of the </w:t>
      </w:r>
      <w:proofErr w:type="spellStart"/>
      <w:r w:rsidRPr="00636B78">
        <w:t>Folon</w:t>
      </w:r>
      <w:proofErr w:type="spellEnd"/>
      <w:r w:rsidRPr="00636B78">
        <w:t xml:space="preserve"> Museum (hyperlink with opening times). You leave the courtyard through the main gate to arrive to the lake shore with a wooden deck for bird watching. </w:t>
      </w:r>
      <w:r w:rsidR="00D2666F" w:rsidRPr="00884C99">
        <w:t>You run along the lake</w:t>
      </w:r>
      <w:r w:rsidR="002E4BF4" w:rsidRPr="00884C99">
        <w:t xml:space="preserve"> on Clos de </w:t>
      </w:r>
      <w:proofErr w:type="spellStart"/>
      <w:r w:rsidR="002E4BF4" w:rsidRPr="00884C99">
        <w:t>Campanules</w:t>
      </w:r>
      <w:proofErr w:type="spellEnd"/>
      <w:r w:rsidR="007C412D" w:rsidRPr="00884C99">
        <w:t xml:space="preserve"> switching it </w:t>
      </w:r>
      <w:r w:rsidR="00871120" w:rsidRPr="00884C99">
        <w:t>to a narrow footpath</w:t>
      </w:r>
      <w:r w:rsidR="002E4BF4" w:rsidRPr="00884C99">
        <w:t xml:space="preserve"> </w:t>
      </w:r>
      <w:r w:rsidR="007C412D" w:rsidRPr="00884C99">
        <w:t xml:space="preserve">on the right and </w:t>
      </w:r>
      <w:r w:rsidR="002E4BF4" w:rsidRPr="00884C99">
        <w:t>keep</w:t>
      </w:r>
      <w:r w:rsidR="00871120" w:rsidRPr="00884C99">
        <w:t>ing</w:t>
      </w:r>
      <w:r w:rsidR="007C412D" w:rsidRPr="00884C99">
        <w:t xml:space="preserve"> as close to the</w:t>
      </w:r>
      <w:r w:rsidR="00D2666F" w:rsidRPr="00884C99">
        <w:t xml:space="preserve"> shore as possible</w:t>
      </w:r>
      <w:r w:rsidR="002E4BF4" w:rsidRPr="00884C99">
        <w:t xml:space="preserve">. </w:t>
      </w:r>
      <w:r w:rsidR="006A1D6F" w:rsidRPr="00884C99">
        <w:t>At the far end of the lake you cut through the trees, cross a gravel road slightly to the right and continue in the same direction (away fr</w:t>
      </w:r>
      <w:r w:rsidR="008E1F6F" w:rsidRPr="00884C99">
        <w:t xml:space="preserve">om the lake). You </w:t>
      </w:r>
      <w:r w:rsidR="006A1D6F" w:rsidRPr="00884C99">
        <w:t xml:space="preserve">continue amongst tall pines and birches until you reach the gates. You cross the gate, follow the path </w:t>
      </w:r>
      <w:r w:rsidR="003B048C" w:rsidRPr="00884C99">
        <w:t>until it merges with the</w:t>
      </w:r>
      <w:r w:rsidR="006A1D6F" w:rsidRPr="00884C99">
        <w:t xml:space="preserve"> paved </w:t>
      </w:r>
      <w:proofErr w:type="spellStart"/>
      <w:r w:rsidR="003B048C" w:rsidRPr="00884C99">
        <w:t>Dreve</w:t>
      </w:r>
      <w:proofErr w:type="spellEnd"/>
      <w:r w:rsidR="003B048C" w:rsidRPr="00884C99">
        <w:t xml:space="preserve"> Josephine. </w:t>
      </w:r>
      <w:r w:rsidR="008E1F6F" w:rsidRPr="00884C99">
        <w:t>Follow</w:t>
      </w:r>
      <w:r w:rsidR="004A6027" w:rsidRPr="00884C99">
        <w:t xml:space="preserve"> </w:t>
      </w:r>
      <w:r w:rsidR="008E1F6F" w:rsidRPr="00884C99">
        <w:t>it for a few hundred meters and then take a left to start</w:t>
      </w:r>
      <w:r w:rsidR="004A6027" w:rsidRPr="00884C99">
        <w:t xml:space="preserve"> ascend</w:t>
      </w:r>
      <w:r w:rsidR="008E1F6F" w:rsidRPr="00884C99">
        <w:t>ing</w:t>
      </w:r>
      <w:r w:rsidR="004A6027" w:rsidRPr="00884C99">
        <w:t xml:space="preserve"> on </w:t>
      </w:r>
      <w:proofErr w:type="spellStart"/>
      <w:r w:rsidR="004A6027" w:rsidRPr="00884C99">
        <w:t>Dreve</w:t>
      </w:r>
      <w:proofErr w:type="spellEnd"/>
      <w:r w:rsidR="004A6027" w:rsidRPr="00884C99">
        <w:t xml:space="preserve"> de la </w:t>
      </w:r>
      <w:proofErr w:type="spellStart"/>
      <w:r w:rsidR="004A6027" w:rsidRPr="00884C99">
        <w:t>Sapinere</w:t>
      </w:r>
      <w:proofErr w:type="spellEnd"/>
      <w:r w:rsidR="00FB284E" w:rsidRPr="00884C99">
        <w:t xml:space="preserve"> (good section for</w:t>
      </w:r>
      <w:r w:rsidR="009D314D" w:rsidRPr="00884C99">
        <w:t xml:space="preserve"> </w:t>
      </w:r>
      <w:r w:rsidR="00FB284E" w:rsidRPr="00884C99">
        <w:t>deer</w:t>
      </w:r>
      <w:r w:rsidR="009D314D" w:rsidRPr="00884C99">
        <w:t xml:space="preserve"> </w:t>
      </w:r>
      <w:r w:rsidR="00FB284E" w:rsidRPr="00884C99">
        <w:t>spotting</w:t>
      </w:r>
      <w:r w:rsidR="009D314D" w:rsidRPr="00884C99">
        <w:t>)</w:t>
      </w:r>
      <w:r w:rsidR="004A6027" w:rsidRPr="00884C99">
        <w:t xml:space="preserve">. </w:t>
      </w:r>
      <w:r w:rsidR="00AF1825" w:rsidRPr="00884C99">
        <w:t xml:space="preserve">From here, you continue </w:t>
      </w:r>
      <w:r w:rsidR="00843BA0">
        <w:t xml:space="preserve">until you reach </w:t>
      </w:r>
      <w:r w:rsidR="009B5B8A" w:rsidRPr="00884C99">
        <w:t xml:space="preserve">a junction of six </w:t>
      </w:r>
      <w:r w:rsidR="00AF1825" w:rsidRPr="00884C99">
        <w:t>roads/paths, where</w:t>
      </w:r>
      <w:r w:rsidR="00554716" w:rsidRPr="00884C99">
        <w:t xml:space="preserve"> you take </w:t>
      </w:r>
      <w:r w:rsidR="009B5B8A" w:rsidRPr="00884C99">
        <w:t>a sharp turn and take the first path on your right, which you follow until you see</w:t>
      </w:r>
      <w:r w:rsidR="008E1F6F" w:rsidRPr="00884C99">
        <w:t xml:space="preserve"> on your left</w:t>
      </w:r>
      <w:r w:rsidR="00C437BC" w:rsidRPr="00884C99">
        <w:t xml:space="preserve"> </w:t>
      </w:r>
      <w:r w:rsidR="008E1F6F" w:rsidRPr="00884C99">
        <w:t>the tunnel under R0</w:t>
      </w:r>
      <w:r w:rsidR="00C437BC" w:rsidRPr="00884C99">
        <w:t xml:space="preserve">. You enter the tunnel and will arrive to </w:t>
      </w:r>
      <w:proofErr w:type="spellStart"/>
      <w:r w:rsidR="00C437BC" w:rsidRPr="00884C99">
        <w:t>Sint-Corneliusdreef</w:t>
      </w:r>
      <w:proofErr w:type="spellEnd"/>
      <w:r w:rsidR="00C437BC" w:rsidRPr="00884C99">
        <w:t xml:space="preserve"> (</w:t>
      </w:r>
      <w:r w:rsidR="00DB5495" w:rsidRPr="00884C99">
        <w:t>Flemish part of the Forest</w:t>
      </w:r>
      <w:r w:rsidR="00D86ECE" w:rsidRPr="00884C99">
        <w:t xml:space="preserve"> again with Flemish signs</w:t>
      </w:r>
      <w:r w:rsidR="00DB5495" w:rsidRPr="00884C99">
        <w:t>).</w:t>
      </w:r>
      <w:r w:rsidR="009464B0" w:rsidRPr="00884C99">
        <w:t xml:space="preserve"> Take a right before the</w:t>
      </w:r>
      <w:r w:rsidR="00EE3C3A" w:rsidRPr="00884C99">
        <w:t xml:space="preserve"> barr</w:t>
      </w:r>
      <w:r w:rsidR="009464B0" w:rsidRPr="00884C99">
        <w:t>ier and after</w:t>
      </w:r>
      <w:r w:rsidR="00EE3C3A" w:rsidRPr="00884C99">
        <w:t xml:space="preserve"> a few steps you will arrive to the junction </w:t>
      </w:r>
      <w:r w:rsidR="00EE3C3A" w:rsidRPr="00884C99">
        <w:t xml:space="preserve">with </w:t>
      </w:r>
      <w:proofErr w:type="spellStart"/>
      <w:r w:rsidR="00EE3C3A" w:rsidRPr="00884C99">
        <w:t>Wilderijmweg</w:t>
      </w:r>
      <w:proofErr w:type="spellEnd"/>
      <w:r w:rsidR="00EE3C3A" w:rsidRPr="00884C99">
        <w:t xml:space="preserve">, where you turn left. </w:t>
      </w:r>
      <w:r w:rsidR="00CB32A2" w:rsidRPr="00884C99">
        <w:t xml:space="preserve">You run </w:t>
      </w:r>
      <w:r w:rsidR="002459BF" w:rsidRPr="00884C99">
        <w:t xml:space="preserve">(in the “gothic cathedral” of the birch forest) until </w:t>
      </w:r>
      <w:r w:rsidR="00CB32A2" w:rsidRPr="00884C99">
        <w:t>this road</w:t>
      </w:r>
      <w:r w:rsidR="00DC0DE9" w:rsidRPr="00884C99">
        <w:t xml:space="preserve"> </w:t>
      </w:r>
      <w:r w:rsidR="002459BF" w:rsidRPr="00884C99">
        <w:t xml:space="preserve">ends in </w:t>
      </w:r>
      <w:r w:rsidR="00CB32A2" w:rsidRPr="00884C99">
        <w:t>a T-junction,</w:t>
      </w:r>
      <w:r w:rsidR="00973B8C" w:rsidRPr="00884C99">
        <w:t xml:space="preserve"> where you turn left </w:t>
      </w:r>
      <w:r w:rsidR="002459BF" w:rsidRPr="00884C99">
        <w:t xml:space="preserve">on </w:t>
      </w:r>
      <w:r w:rsidR="00973B8C" w:rsidRPr="00884C99">
        <w:t xml:space="preserve">to </w:t>
      </w:r>
      <w:proofErr w:type="spellStart"/>
      <w:r w:rsidR="00973B8C" w:rsidRPr="00884C99">
        <w:t>Puntgeveldreef</w:t>
      </w:r>
      <w:proofErr w:type="spellEnd"/>
      <w:r w:rsidR="00973B8C" w:rsidRPr="00884C99">
        <w:t xml:space="preserve">. </w:t>
      </w:r>
      <w:r w:rsidR="00DD187D" w:rsidRPr="00884C99">
        <w:t xml:space="preserve">You leave this </w:t>
      </w:r>
      <w:r w:rsidR="002459BF" w:rsidRPr="00884C99">
        <w:t>road for</w:t>
      </w:r>
      <w:r w:rsidR="00DD187D" w:rsidRPr="00884C99">
        <w:t xml:space="preserve"> </w:t>
      </w:r>
      <w:proofErr w:type="spellStart"/>
      <w:r w:rsidR="00DD187D" w:rsidRPr="00884C99">
        <w:t>Dreve</w:t>
      </w:r>
      <w:proofErr w:type="spellEnd"/>
      <w:r w:rsidR="00DD187D" w:rsidRPr="00884C99">
        <w:t xml:space="preserve"> Lorraine/</w:t>
      </w:r>
      <w:proofErr w:type="spellStart"/>
      <w:r w:rsidR="00DD187D" w:rsidRPr="00884C99">
        <w:t>Lorreindreef</w:t>
      </w:r>
      <w:proofErr w:type="spellEnd"/>
      <w:r w:rsidR="00DD187D" w:rsidRPr="00884C99">
        <w:t xml:space="preserve"> to the right</w:t>
      </w:r>
      <w:r w:rsidR="002459BF" w:rsidRPr="00884C99">
        <w:t>.  A</w:t>
      </w:r>
      <w:r w:rsidR="00DD187D" w:rsidRPr="00884C99">
        <w:t xml:space="preserve"> few hundred meters </w:t>
      </w:r>
      <w:r w:rsidR="002459BF" w:rsidRPr="00884C99">
        <w:t>later you will take</w:t>
      </w:r>
      <w:r w:rsidR="00DD187D" w:rsidRPr="00884C99">
        <w:t xml:space="preserve"> a right onto </w:t>
      </w:r>
      <w:proofErr w:type="spellStart"/>
      <w:r w:rsidR="00DD187D" w:rsidRPr="00884C99">
        <w:t>Schone</w:t>
      </w:r>
      <w:proofErr w:type="spellEnd"/>
      <w:r w:rsidR="00DD187D" w:rsidRPr="00884C99">
        <w:t xml:space="preserve"> </w:t>
      </w:r>
      <w:proofErr w:type="spellStart"/>
      <w:r w:rsidR="00DD187D" w:rsidRPr="00884C99">
        <w:t>Eikweg</w:t>
      </w:r>
      <w:proofErr w:type="spellEnd"/>
      <w:r w:rsidR="00DD187D" w:rsidRPr="00884C99">
        <w:t xml:space="preserve">. </w:t>
      </w:r>
      <w:r w:rsidR="004C19A7" w:rsidRPr="00884C99">
        <w:t xml:space="preserve">You stay on this path, which runs along a stream, (dry, most of the year) until it crosses </w:t>
      </w:r>
      <w:proofErr w:type="spellStart"/>
      <w:r w:rsidR="004C19A7" w:rsidRPr="00884C99">
        <w:t>Verdunningsdreef</w:t>
      </w:r>
      <w:proofErr w:type="spellEnd"/>
      <w:r w:rsidR="004C19A7" w:rsidRPr="00884C99">
        <w:t>. You cross this path</w:t>
      </w:r>
      <w:r w:rsidR="002459BF" w:rsidRPr="00884C99">
        <w:t xml:space="preserve"> then</w:t>
      </w:r>
      <w:r w:rsidR="004C19A7" w:rsidRPr="00884C99">
        <w:t xml:space="preserve"> a barrier for cyclists and continue following the stream on </w:t>
      </w:r>
      <w:proofErr w:type="spellStart"/>
      <w:r w:rsidR="004C19A7" w:rsidRPr="00884C99">
        <w:t>Palissadepad</w:t>
      </w:r>
      <w:proofErr w:type="spellEnd"/>
      <w:r w:rsidR="004C19A7" w:rsidRPr="00884C99">
        <w:t xml:space="preserve"> first and then </w:t>
      </w:r>
      <w:proofErr w:type="spellStart"/>
      <w:r w:rsidR="004C19A7" w:rsidRPr="00884C99">
        <w:t>Pneumontpad</w:t>
      </w:r>
      <w:proofErr w:type="spellEnd"/>
      <w:r w:rsidR="004C19A7" w:rsidRPr="00884C99">
        <w:t>/</w:t>
      </w:r>
      <w:proofErr w:type="spellStart"/>
      <w:r w:rsidR="004C19A7" w:rsidRPr="00884C99">
        <w:t>Senter</w:t>
      </w:r>
      <w:proofErr w:type="spellEnd"/>
      <w:r w:rsidR="004C19A7" w:rsidRPr="00884C99">
        <w:t xml:space="preserve"> </w:t>
      </w:r>
      <w:proofErr w:type="spellStart"/>
      <w:r w:rsidR="004C19A7" w:rsidRPr="00884C99">
        <w:t>Pneumont</w:t>
      </w:r>
      <w:proofErr w:type="spellEnd"/>
      <w:r w:rsidR="004C19A7" w:rsidRPr="00884C99">
        <w:t xml:space="preserve"> to the right. The junction of these two paths is marked with a small picnic area and a few explanatory boards about the forest. </w:t>
      </w:r>
      <w:r w:rsidR="00C300FC" w:rsidRPr="00884C99">
        <w:t xml:space="preserve">You continue along the winding stream </w:t>
      </w:r>
      <w:r w:rsidR="00566931" w:rsidRPr="00884C99">
        <w:t xml:space="preserve">bed </w:t>
      </w:r>
      <w:r w:rsidR="00C300FC" w:rsidRPr="00884C99">
        <w:t xml:space="preserve">until the first lake comes into </w:t>
      </w:r>
      <w:r w:rsidR="00566931" w:rsidRPr="00884C99">
        <w:t xml:space="preserve">your </w:t>
      </w:r>
      <w:r w:rsidR="00C300FC" w:rsidRPr="00884C99">
        <w:t xml:space="preserve">view. You pass </w:t>
      </w:r>
      <w:r w:rsidR="00566931" w:rsidRPr="00884C99">
        <w:t>all</w:t>
      </w:r>
      <w:r w:rsidR="00C300FC" w:rsidRPr="00884C99">
        <w:t xml:space="preserve"> </w:t>
      </w:r>
      <w:r w:rsidR="00566931" w:rsidRPr="00884C99">
        <w:t>three lakes along their</w:t>
      </w:r>
      <w:r w:rsidR="00C300FC" w:rsidRPr="00884C99">
        <w:t xml:space="preserve"> left banks without leaving the stream or the path. You will soon reach St. Cornelius chapel again, continue straight onto </w:t>
      </w:r>
      <w:proofErr w:type="spellStart"/>
      <w:r w:rsidR="00C300FC" w:rsidRPr="00884C99">
        <w:t>Kloosterweg</w:t>
      </w:r>
      <w:proofErr w:type="spellEnd"/>
      <w:r w:rsidR="00C300FC" w:rsidRPr="00884C99">
        <w:t xml:space="preserve"> and take a first slight left to stay at the lakeside for cutting through the grassy field in front of </w:t>
      </w:r>
      <w:proofErr w:type="spellStart"/>
      <w:r w:rsidR="00C300FC" w:rsidRPr="00884C99">
        <w:t>Groenendaal</w:t>
      </w:r>
      <w:proofErr w:type="spellEnd"/>
      <w:r w:rsidR="00C300FC" w:rsidRPr="00884C99">
        <w:t xml:space="preserve"> castle and reach the parking lot. If you left your car here, you can stop for food a</w:t>
      </w:r>
      <w:r w:rsidR="00566931" w:rsidRPr="00884C99">
        <w:t xml:space="preserve">nd </w:t>
      </w:r>
      <w:r w:rsidR="00C300FC" w:rsidRPr="00884C99">
        <w:t>drink, otherwise you leave t</w:t>
      </w:r>
      <w:r w:rsidR="00843BA0">
        <w:t>he parking lot through the gate and</w:t>
      </w:r>
      <w:r w:rsidR="00C300FC" w:rsidRPr="00884C99">
        <w:t xml:space="preserve"> cross the gravel road </w:t>
      </w:r>
      <w:r w:rsidR="00843BA0">
        <w:t>to the starting point.</w:t>
      </w:r>
    </w:p>
    <w:p w:rsidR="00664B74" w:rsidRPr="00884C99" w:rsidRDefault="008A5C78" w:rsidP="00420037">
      <w:pPr>
        <w:jc w:val="both"/>
        <w:rPr>
          <w:b/>
        </w:rPr>
      </w:pPr>
      <w:proofErr w:type="spellStart"/>
      <w:r w:rsidRPr="00884C99">
        <w:rPr>
          <w:b/>
        </w:rPr>
        <w:t>Groenendaal</w:t>
      </w:r>
      <w:proofErr w:type="spellEnd"/>
      <w:r w:rsidRPr="00884C99">
        <w:rPr>
          <w:b/>
        </w:rPr>
        <w:t xml:space="preserve">- </w:t>
      </w:r>
      <w:proofErr w:type="spellStart"/>
      <w:r w:rsidRPr="00884C99">
        <w:rPr>
          <w:b/>
        </w:rPr>
        <w:t>Tervuren</w:t>
      </w:r>
      <w:proofErr w:type="spellEnd"/>
      <w:r w:rsidRPr="00884C99">
        <w:rPr>
          <w:b/>
        </w:rPr>
        <w:t xml:space="preserve"> section</w:t>
      </w:r>
      <w:r w:rsidR="0004374C">
        <w:rPr>
          <w:b/>
        </w:rPr>
        <w:t xml:space="preserve"> (16</w:t>
      </w:r>
      <w:r w:rsidR="00CC412F">
        <w:rPr>
          <w:b/>
        </w:rPr>
        <w:t xml:space="preserve"> km)</w:t>
      </w:r>
    </w:p>
    <w:p w:rsidR="00884C99" w:rsidRDefault="00664B74" w:rsidP="00420037">
      <w:pPr>
        <w:jc w:val="both"/>
      </w:pPr>
      <w:r w:rsidRPr="00884C99">
        <w:lastRenderedPageBreak/>
        <w:t xml:space="preserve">Once you have completed the check-in, you need to head toward the Abbey church, pass the barrier and continue on the gravel road long the lake </w:t>
      </w:r>
      <w:r w:rsidR="000B451B" w:rsidRPr="00884C99">
        <w:t xml:space="preserve">(Emperor Charles V Pond) </w:t>
      </w:r>
      <w:r w:rsidRPr="00884C99">
        <w:t xml:space="preserve">shore. </w:t>
      </w:r>
      <w:r w:rsidR="000B451B" w:rsidRPr="00884C99">
        <w:t xml:space="preserve">You will pass two boards with information on the history of </w:t>
      </w:r>
      <w:proofErr w:type="spellStart"/>
      <w:r w:rsidR="000B451B" w:rsidRPr="00884C99">
        <w:t>Groenendaal</w:t>
      </w:r>
      <w:proofErr w:type="spellEnd"/>
      <w:r w:rsidR="000B451B" w:rsidRPr="00884C99">
        <w:t xml:space="preserve"> monastery and </w:t>
      </w:r>
      <w:r w:rsidR="008C50B6" w:rsidRPr="00884C99">
        <w:t>its funde</w:t>
      </w:r>
      <w:r w:rsidR="00843BA0">
        <w:t xml:space="preserve">r, John of </w:t>
      </w:r>
      <w:proofErr w:type="spellStart"/>
      <w:r w:rsidR="00843BA0">
        <w:t>Ruusbroec</w:t>
      </w:r>
      <w:proofErr w:type="spellEnd"/>
      <w:r w:rsidR="00153E28" w:rsidRPr="00884C99">
        <w:t xml:space="preserve">, run </w:t>
      </w:r>
      <w:r w:rsidR="00653AED">
        <w:t xml:space="preserve"> along</w:t>
      </w:r>
      <w:r w:rsidR="00153E28" w:rsidRPr="00884C99">
        <w:t xml:space="preserve"> the pond </w:t>
      </w:r>
      <w:r w:rsidR="00E872CA">
        <w:t xml:space="preserve">leaving </w:t>
      </w:r>
      <w:r w:rsidR="00653AED">
        <w:t xml:space="preserve">it </w:t>
      </w:r>
      <w:r w:rsidR="00E872CA">
        <w:t xml:space="preserve">only </w:t>
      </w:r>
      <w:r w:rsidR="00653AED">
        <w:t xml:space="preserve">in its far-left corner </w:t>
      </w:r>
      <w:r w:rsidR="00E872CA">
        <w:t xml:space="preserve">when you </w:t>
      </w:r>
      <w:r w:rsidR="00153E28" w:rsidRPr="00884C99">
        <w:t xml:space="preserve">cross </w:t>
      </w:r>
      <w:proofErr w:type="spellStart"/>
      <w:r w:rsidR="00153E28" w:rsidRPr="00884C99">
        <w:t>Duboislaan</w:t>
      </w:r>
      <w:proofErr w:type="spellEnd"/>
      <w:r w:rsidR="00E872CA">
        <w:t>. P</w:t>
      </w:r>
      <w:r w:rsidR="00AE1D94" w:rsidRPr="00884C99">
        <w:t>as</w:t>
      </w:r>
      <w:r w:rsidR="00E872CA">
        <w:t>s</w:t>
      </w:r>
      <w:r w:rsidR="00AE1D94" w:rsidRPr="00884C99">
        <w:t xml:space="preserve"> the carpark on your left on </w:t>
      </w:r>
      <w:r w:rsidR="00153F32" w:rsidRPr="00884C99">
        <w:t xml:space="preserve">the paved </w:t>
      </w:r>
      <w:proofErr w:type="spellStart"/>
      <w:r w:rsidR="00AE1D94" w:rsidRPr="00884C99">
        <w:t>Tumuliweg</w:t>
      </w:r>
      <w:proofErr w:type="spellEnd"/>
      <w:r w:rsidR="00AE1D94" w:rsidRPr="00884C99">
        <w:t xml:space="preserve">, until </w:t>
      </w:r>
      <w:r w:rsidR="00653AED">
        <w:t xml:space="preserve">you reach </w:t>
      </w:r>
      <w:r w:rsidR="00AE1D94" w:rsidRPr="00884C99">
        <w:t xml:space="preserve">the point where it crosses </w:t>
      </w:r>
      <w:proofErr w:type="spellStart"/>
      <w:r w:rsidR="00AE1D94" w:rsidRPr="00884C99">
        <w:t>Sint-Corneliusdreef</w:t>
      </w:r>
      <w:proofErr w:type="spellEnd"/>
      <w:r w:rsidR="00AE1D94" w:rsidRPr="00884C99">
        <w:t xml:space="preserve">. Here you take a right, follow </w:t>
      </w:r>
      <w:proofErr w:type="spellStart"/>
      <w:r w:rsidR="00AE1D94" w:rsidRPr="00884C99">
        <w:t>Sint-Corneliusdreef</w:t>
      </w:r>
      <w:proofErr w:type="spellEnd"/>
      <w:r w:rsidR="00AE1D94" w:rsidRPr="00884C99">
        <w:t xml:space="preserve"> until it turns into a narrow footpath, here you turn to the left and run parallel to N275. </w:t>
      </w:r>
      <w:r w:rsidR="00670204" w:rsidRPr="00884C99">
        <w:t xml:space="preserve">Reaching </w:t>
      </w:r>
      <w:proofErr w:type="spellStart"/>
      <w:r w:rsidR="00670204" w:rsidRPr="00884C99">
        <w:t>Dreve</w:t>
      </w:r>
      <w:proofErr w:type="spellEnd"/>
      <w:r w:rsidR="00670204" w:rsidRPr="00884C99">
        <w:t xml:space="preserve"> des </w:t>
      </w:r>
      <w:proofErr w:type="spellStart"/>
      <w:r w:rsidR="00670204" w:rsidRPr="00884C99">
        <w:t>Bonniers</w:t>
      </w:r>
      <w:proofErr w:type="spellEnd"/>
      <w:r w:rsidR="00670204" w:rsidRPr="00884C99">
        <w:t>/</w:t>
      </w:r>
      <w:proofErr w:type="spellStart"/>
      <w:r w:rsidR="00670204" w:rsidRPr="00884C99">
        <w:t>Bunderdreef</w:t>
      </w:r>
      <w:proofErr w:type="spellEnd"/>
      <w:r w:rsidR="00670204" w:rsidRPr="00884C99">
        <w:t xml:space="preserve"> you take a right, </w:t>
      </w:r>
      <w:r w:rsidR="001723BB" w:rsidRPr="00884C99">
        <w:t xml:space="preserve">pass the apple orchard on the left with optional goats, the forest authorities’ house </w:t>
      </w:r>
      <w:r w:rsidR="002D4DB6" w:rsidRPr="00884C99">
        <w:t xml:space="preserve">on the right </w:t>
      </w:r>
      <w:r w:rsidR="001723BB" w:rsidRPr="00884C99">
        <w:t xml:space="preserve">with an explicit white statue in its garden, </w:t>
      </w:r>
      <w:r w:rsidR="00670204" w:rsidRPr="00884C99">
        <w:t xml:space="preserve">cross N275, pass the barrier and continue on </w:t>
      </w:r>
      <w:proofErr w:type="spellStart"/>
      <w:r w:rsidR="00670204" w:rsidRPr="00884C99">
        <w:t>Dreve</w:t>
      </w:r>
      <w:proofErr w:type="spellEnd"/>
      <w:r w:rsidR="00670204" w:rsidRPr="00884C99">
        <w:t xml:space="preserve"> </w:t>
      </w:r>
      <w:proofErr w:type="spellStart"/>
      <w:r w:rsidR="00670204" w:rsidRPr="00884C99">
        <w:t>Hendrickx</w:t>
      </w:r>
      <w:proofErr w:type="spellEnd"/>
      <w:r w:rsidR="00670204" w:rsidRPr="00884C99">
        <w:t>/</w:t>
      </w:r>
      <w:proofErr w:type="spellStart"/>
      <w:r w:rsidR="00670204" w:rsidRPr="00884C99">
        <w:t>Hendrickxdreef</w:t>
      </w:r>
      <w:proofErr w:type="spellEnd"/>
      <w:r w:rsidR="001269E0" w:rsidRPr="00884C99">
        <w:t xml:space="preserve"> for about 200m and then take a slight left onto </w:t>
      </w:r>
      <w:proofErr w:type="spellStart"/>
      <w:r w:rsidR="001269E0" w:rsidRPr="00884C99">
        <w:t>Dreve</w:t>
      </w:r>
      <w:proofErr w:type="spellEnd"/>
      <w:r w:rsidR="001269E0" w:rsidRPr="00884C99">
        <w:t xml:space="preserve"> du Comte de </w:t>
      </w:r>
      <w:proofErr w:type="spellStart"/>
      <w:r w:rsidR="001269E0" w:rsidRPr="00884C99">
        <w:t>Flandre</w:t>
      </w:r>
      <w:proofErr w:type="spellEnd"/>
      <w:r w:rsidR="001269E0" w:rsidRPr="00884C99">
        <w:t>/</w:t>
      </w:r>
      <w:proofErr w:type="spellStart"/>
      <w:r w:rsidR="001269E0" w:rsidRPr="00884C99">
        <w:t>Graaf</w:t>
      </w:r>
      <w:proofErr w:type="spellEnd"/>
      <w:r w:rsidR="001269E0" w:rsidRPr="00884C99">
        <w:t xml:space="preserve">  van </w:t>
      </w:r>
      <w:proofErr w:type="spellStart"/>
      <w:r w:rsidR="001269E0" w:rsidRPr="00884C99">
        <w:t>Vlaanderendreef</w:t>
      </w:r>
      <w:proofErr w:type="spellEnd"/>
      <w:r w:rsidR="00670204" w:rsidRPr="00884C99">
        <w:t>.</w:t>
      </w:r>
      <w:r w:rsidR="001269E0" w:rsidRPr="00884C99">
        <w:t xml:space="preserve"> </w:t>
      </w:r>
      <w:r w:rsidR="00132EDE" w:rsidRPr="00884C99">
        <w:t xml:space="preserve">At the junction you take second footpath to the right, </w:t>
      </w:r>
      <w:proofErr w:type="spellStart"/>
      <w:r w:rsidR="00132EDE" w:rsidRPr="00884C99">
        <w:t>Sentier</w:t>
      </w:r>
      <w:proofErr w:type="spellEnd"/>
      <w:r w:rsidR="00132EDE" w:rsidRPr="00884C99">
        <w:t xml:space="preserve"> du </w:t>
      </w:r>
      <w:proofErr w:type="spellStart"/>
      <w:r w:rsidR="00132EDE" w:rsidRPr="00884C99">
        <w:t>Vallon</w:t>
      </w:r>
      <w:proofErr w:type="spellEnd"/>
      <w:r w:rsidR="00132EDE" w:rsidRPr="00884C99">
        <w:t xml:space="preserve"> des </w:t>
      </w:r>
      <w:proofErr w:type="spellStart"/>
      <w:r w:rsidR="00132EDE" w:rsidRPr="00884C99">
        <w:t>Ch</w:t>
      </w:r>
      <w:r w:rsidR="00132EDE" w:rsidRPr="00884C99">
        <w:rPr>
          <w:rFonts w:cstheme="minorHAnsi"/>
        </w:rPr>
        <w:t>è</w:t>
      </w:r>
      <w:r w:rsidR="00132EDE" w:rsidRPr="00884C99">
        <w:t>nes</w:t>
      </w:r>
      <w:proofErr w:type="spellEnd"/>
      <w:r w:rsidR="00132EDE" w:rsidRPr="00884C99">
        <w:t>/</w:t>
      </w:r>
      <w:proofErr w:type="spellStart"/>
      <w:r w:rsidR="00132EDE" w:rsidRPr="00884C99">
        <w:t>Eikendalvoetpad</w:t>
      </w:r>
      <w:proofErr w:type="spellEnd"/>
      <w:r w:rsidR="00F4162F" w:rsidRPr="00884C99">
        <w:t>, and follow it under the birch trees</w:t>
      </w:r>
      <w:r w:rsidR="00132EDE" w:rsidRPr="00884C99">
        <w:t xml:space="preserve"> until you </w:t>
      </w:r>
      <w:r w:rsidR="004769B3" w:rsidRPr="00884C99">
        <w:t>arriv</w:t>
      </w:r>
      <w:r w:rsidR="003C3A96" w:rsidRPr="00884C99">
        <w:t xml:space="preserve">e to </w:t>
      </w:r>
      <w:proofErr w:type="spellStart"/>
      <w:r w:rsidR="003C3A96" w:rsidRPr="00884C99">
        <w:t>Lienard</w:t>
      </w:r>
      <w:proofErr w:type="spellEnd"/>
      <w:r w:rsidR="003C3A96" w:rsidRPr="00884C99">
        <w:t xml:space="preserve">, The Oak (named after </w:t>
      </w:r>
      <w:proofErr w:type="spellStart"/>
      <w:r w:rsidR="003C3A96" w:rsidRPr="00884C99">
        <w:t>Ulysse</w:t>
      </w:r>
      <w:proofErr w:type="spellEnd"/>
      <w:r w:rsidR="003C3A96" w:rsidRPr="00884C99">
        <w:t xml:space="preserve"> </w:t>
      </w:r>
      <w:proofErr w:type="spellStart"/>
      <w:r w:rsidR="003C3A96" w:rsidRPr="00884C99">
        <w:t>Lienard</w:t>
      </w:r>
      <w:proofErr w:type="spellEnd"/>
      <w:r w:rsidR="003C3A96" w:rsidRPr="00884C99">
        <w:t>, principal engineer of the water and forest administration between 1960-1976</w:t>
      </w:r>
      <w:r w:rsidR="004769B3" w:rsidRPr="00884C99">
        <w:t xml:space="preserve">). </w:t>
      </w:r>
      <w:r w:rsidR="00095AF2" w:rsidRPr="00884C99">
        <w:t xml:space="preserve">You continue on this footpath, cross </w:t>
      </w:r>
      <w:proofErr w:type="spellStart"/>
      <w:r w:rsidR="00095AF2" w:rsidRPr="00884C99">
        <w:t>Dr</w:t>
      </w:r>
      <w:r w:rsidR="00095AF2" w:rsidRPr="00884C99">
        <w:rPr>
          <w:rFonts w:cstheme="minorHAnsi"/>
        </w:rPr>
        <w:t>è</w:t>
      </w:r>
      <w:r w:rsidR="00095AF2" w:rsidRPr="00884C99">
        <w:t>ve</w:t>
      </w:r>
      <w:proofErr w:type="spellEnd"/>
      <w:r w:rsidR="00095AF2" w:rsidRPr="00884C99">
        <w:t xml:space="preserve"> de Bonne-</w:t>
      </w:r>
      <w:proofErr w:type="spellStart"/>
      <w:r w:rsidR="00095AF2" w:rsidRPr="00884C99">
        <w:t>Odeur</w:t>
      </w:r>
      <w:proofErr w:type="spellEnd"/>
      <w:r w:rsidR="00095AF2" w:rsidRPr="00884C99">
        <w:t>/</w:t>
      </w:r>
      <w:proofErr w:type="spellStart"/>
      <w:r w:rsidR="00095AF2" w:rsidRPr="00884C99">
        <w:t>Willeriekendreef</w:t>
      </w:r>
      <w:proofErr w:type="spellEnd"/>
      <w:r w:rsidR="00095AF2" w:rsidRPr="00884C99">
        <w:t xml:space="preserve"> and soon the path will be join and then run parallel with a most of the year dry streambed. </w:t>
      </w:r>
      <w:r w:rsidR="00C54FDC" w:rsidRPr="00884C99">
        <w:t xml:space="preserve">You leave the path and the stream to follow </w:t>
      </w:r>
      <w:proofErr w:type="spellStart"/>
      <w:r w:rsidR="00C54FDC" w:rsidRPr="00884C99">
        <w:t>Dr</w:t>
      </w:r>
      <w:r w:rsidR="00C54FDC" w:rsidRPr="00884C99">
        <w:rPr>
          <w:rFonts w:cstheme="minorHAnsi"/>
        </w:rPr>
        <w:t>è</w:t>
      </w:r>
      <w:r w:rsidR="00C54FDC" w:rsidRPr="00884C99">
        <w:t>ve</w:t>
      </w:r>
      <w:proofErr w:type="spellEnd"/>
      <w:r w:rsidR="00C54FDC" w:rsidRPr="00884C99">
        <w:t xml:space="preserve"> des </w:t>
      </w:r>
      <w:proofErr w:type="spellStart"/>
      <w:r w:rsidR="00C54FDC" w:rsidRPr="00884C99">
        <w:t>M</w:t>
      </w:r>
      <w:r w:rsidR="00C54FDC" w:rsidRPr="00884C99">
        <w:rPr>
          <w:rFonts w:cstheme="minorHAnsi"/>
        </w:rPr>
        <w:t>é</w:t>
      </w:r>
      <w:r w:rsidR="00C54FDC" w:rsidRPr="00884C99">
        <w:t>sanges</w:t>
      </w:r>
      <w:proofErr w:type="spellEnd"/>
      <w:r w:rsidR="00C54FDC" w:rsidRPr="00884C99">
        <w:t>/</w:t>
      </w:r>
      <w:proofErr w:type="spellStart"/>
      <w:r w:rsidR="00C54FDC" w:rsidRPr="00884C99">
        <w:t>Mezendreef</w:t>
      </w:r>
      <w:proofErr w:type="spellEnd"/>
      <w:r w:rsidR="00C54FDC" w:rsidRPr="00884C99">
        <w:t xml:space="preserve"> and then </w:t>
      </w:r>
      <w:proofErr w:type="spellStart"/>
      <w:r w:rsidR="00C54FDC" w:rsidRPr="00884C99">
        <w:t>Dr</w:t>
      </w:r>
      <w:r w:rsidR="00C54FDC" w:rsidRPr="00884C99">
        <w:rPr>
          <w:rFonts w:cstheme="minorHAnsi"/>
        </w:rPr>
        <w:t>ève</w:t>
      </w:r>
      <w:proofErr w:type="spellEnd"/>
      <w:r w:rsidR="00C54FDC" w:rsidRPr="00884C99">
        <w:rPr>
          <w:rFonts w:cstheme="minorHAnsi"/>
        </w:rPr>
        <w:t xml:space="preserve"> du Tambour/</w:t>
      </w:r>
      <w:proofErr w:type="spellStart"/>
      <w:r w:rsidR="00C54FDC" w:rsidRPr="00884C99">
        <w:rPr>
          <w:rFonts w:cstheme="minorHAnsi"/>
        </w:rPr>
        <w:t>Tamboerdreef</w:t>
      </w:r>
      <w:proofErr w:type="spellEnd"/>
      <w:r w:rsidR="00C54FDC" w:rsidRPr="00884C99">
        <w:rPr>
          <w:rFonts w:cstheme="minorHAnsi"/>
        </w:rPr>
        <w:t xml:space="preserve">, two times </w:t>
      </w:r>
      <w:r w:rsidR="00C54FDC" w:rsidRPr="00884C99">
        <w:t xml:space="preserve">to the right. </w:t>
      </w:r>
      <w:r w:rsidR="00095AF2" w:rsidRPr="00884C99">
        <w:t xml:space="preserve"> </w:t>
      </w:r>
      <w:r w:rsidR="005376C5" w:rsidRPr="00884C99">
        <w:t xml:space="preserve">You pass the tunnel and take Petite </w:t>
      </w:r>
      <w:proofErr w:type="spellStart"/>
      <w:r w:rsidR="005376C5" w:rsidRPr="00884C99">
        <w:t>Dr</w:t>
      </w:r>
      <w:r w:rsidR="005376C5" w:rsidRPr="00884C99">
        <w:rPr>
          <w:rFonts w:cstheme="minorHAnsi"/>
        </w:rPr>
        <w:t>è</w:t>
      </w:r>
      <w:r w:rsidR="005376C5" w:rsidRPr="00884C99">
        <w:t>ve</w:t>
      </w:r>
      <w:proofErr w:type="spellEnd"/>
      <w:r w:rsidR="005376C5" w:rsidRPr="00884C99">
        <w:t xml:space="preserve"> des </w:t>
      </w:r>
      <w:proofErr w:type="spellStart"/>
      <w:r w:rsidR="005376C5" w:rsidRPr="00884C99">
        <w:t>M</w:t>
      </w:r>
      <w:r w:rsidR="005376C5" w:rsidRPr="00884C99">
        <w:rPr>
          <w:rFonts w:cstheme="minorHAnsi"/>
        </w:rPr>
        <w:t>é</w:t>
      </w:r>
      <w:r w:rsidR="005376C5" w:rsidRPr="00884C99">
        <w:t>sanges</w:t>
      </w:r>
      <w:proofErr w:type="spellEnd"/>
      <w:r w:rsidR="005376C5" w:rsidRPr="00884C99">
        <w:t>/</w:t>
      </w:r>
      <w:proofErr w:type="spellStart"/>
      <w:r w:rsidR="005376C5" w:rsidRPr="00884C99">
        <w:t>Mezendreeftje</w:t>
      </w:r>
      <w:proofErr w:type="spellEnd"/>
      <w:r w:rsidR="005376C5" w:rsidRPr="00884C99">
        <w:t xml:space="preserve"> on the left for a short while before leaving it to follow </w:t>
      </w:r>
      <w:proofErr w:type="spellStart"/>
      <w:r w:rsidR="005376C5" w:rsidRPr="00884C99">
        <w:t>Dr</w:t>
      </w:r>
      <w:r w:rsidR="005376C5" w:rsidRPr="00884C99">
        <w:rPr>
          <w:rFonts w:cstheme="minorHAnsi"/>
        </w:rPr>
        <w:t>è</w:t>
      </w:r>
      <w:r w:rsidR="005376C5" w:rsidRPr="00884C99">
        <w:t>ve</w:t>
      </w:r>
      <w:proofErr w:type="spellEnd"/>
      <w:r w:rsidR="005376C5" w:rsidRPr="00884C99">
        <w:t xml:space="preserve"> du Prince/</w:t>
      </w:r>
      <w:proofErr w:type="spellStart"/>
      <w:r w:rsidR="005376C5" w:rsidRPr="00884C99">
        <w:t>Prinsendreef</w:t>
      </w:r>
      <w:proofErr w:type="spellEnd"/>
      <w:r w:rsidR="005376C5" w:rsidRPr="00884C99">
        <w:t xml:space="preserve"> to the right. </w:t>
      </w:r>
      <w:r w:rsidR="004902AE" w:rsidRPr="00884C99">
        <w:t xml:space="preserve">Soon you reach </w:t>
      </w:r>
      <w:proofErr w:type="spellStart"/>
      <w:r w:rsidR="00AD0B98" w:rsidRPr="00884C99">
        <w:t>Dr</w:t>
      </w:r>
      <w:r w:rsidR="00AD0B98" w:rsidRPr="00884C99">
        <w:rPr>
          <w:rFonts w:cstheme="minorHAnsi"/>
        </w:rPr>
        <w:t>è</w:t>
      </w:r>
      <w:r w:rsidR="00AD0B98" w:rsidRPr="00884C99">
        <w:t>ve</w:t>
      </w:r>
      <w:proofErr w:type="spellEnd"/>
      <w:r w:rsidR="00AD0B98" w:rsidRPr="00884C99">
        <w:t xml:space="preserve"> des </w:t>
      </w:r>
      <w:proofErr w:type="spellStart"/>
      <w:r w:rsidR="00AD0B98" w:rsidRPr="00884C99">
        <w:t>Charmes</w:t>
      </w:r>
      <w:proofErr w:type="spellEnd"/>
      <w:r w:rsidR="00AD0B98" w:rsidRPr="00884C99">
        <w:t>/</w:t>
      </w:r>
      <w:proofErr w:type="spellStart"/>
      <w:r w:rsidR="004902AE" w:rsidRPr="00884C99">
        <w:t>Haagbeukendreef</w:t>
      </w:r>
      <w:proofErr w:type="spellEnd"/>
      <w:r w:rsidR="004902AE" w:rsidRPr="00884C99">
        <w:t xml:space="preserve">, where you </w:t>
      </w:r>
      <w:r w:rsidR="00AD0B98" w:rsidRPr="00884C99">
        <w:t xml:space="preserve">turn right for a xxx meters. Just before arriving to the junction with </w:t>
      </w:r>
      <w:proofErr w:type="spellStart"/>
      <w:r w:rsidR="00AD0B98" w:rsidRPr="00884C99">
        <w:t>Bosuildreef</w:t>
      </w:r>
      <w:proofErr w:type="spellEnd"/>
      <w:r w:rsidR="00AD0B98" w:rsidRPr="00884C99">
        <w:t xml:space="preserve">, you take a small footpath to the left and follow it until it meets </w:t>
      </w:r>
      <w:proofErr w:type="spellStart"/>
      <w:r w:rsidR="00AD0B98" w:rsidRPr="00884C99">
        <w:t>Kapucijnendreef</w:t>
      </w:r>
      <w:proofErr w:type="spellEnd"/>
      <w:r w:rsidR="00AD0B98" w:rsidRPr="00884C99">
        <w:t xml:space="preserve">. You take a left onto </w:t>
      </w:r>
      <w:proofErr w:type="spellStart"/>
      <w:r w:rsidR="00AD0B98" w:rsidRPr="00884C99">
        <w:t>Kapucijnendreef</w:t>
      </w:r>
      <w:proofErr w:type="spellEnd"/>
      <w:r w:rsidR="00AD0B98" w:rsidRPr="00884C99">
        <w:t xml:space="preserve"> and you follow it all the way until it becomes </w:t>
      </w:r>
      <w:proofErr w:type="spellStart"/>
      <w:r w:rsidR="00AD0B98" w:rsidRPr="00884C99">
        <w:t>Isabelledreef</w:t>
      </w:r>
      <w:proofErr w:type="spellEnd"/>
      <w:r w:rsidR="00AD0B98" w:rsidRPr="00884C99">
        <w:t xml:space="preserve"> and then you keep on until you reach the brick walls of </w:t>
      </w:r>
      <w:proofErr w:type="spellStart"/>
      <w:r w:rsidR="00AD0B98" w:rsidRPr="00884C99">
        <w:t>Tervuren</w:t>
      </w:r>
      <w:proofErr w:type="spellEnd"/>
      <w:r w:rsidR="00AD0B98" w:rsidRPr="00884C99">
        <w:t xml:space="preserve">-park, which you enter through </w:t>
      </w:r>
      <w:proofErr w:type="spellStart"/>
      <w:r w:rsidR="00AD0B98" w:rsidRPr="00884C99">
        <w:t>Capucijnenpoort</w:t>
      </w:r>
      <w:proofErr w:type="spellEnd"/>
      <w:r w:rsidR="00AD0B98" w:rsidRPr="00884C99">
        <w:t xml:space="preserve"> (Capuchins’ gate). </w:t>
      </w:r>
      <w:r w:rsidR="004078DE" w:rsidRPr="00884C99">
        <w:t xml:space="preserve">The parking lot outside the walls is normally empty and thus could serve as a good place for a “tailgate” support station. </w:t>
      </w:r>
    </w:p>
    <w:p w:rsidR="00884C99" w:rsidRDefault="00884C99" w:rsidP="00420037">
      <w:pPr>
        <w:jc w:val="both"/>
        <w:rPr>
          <w:b/>
          <w:bCs/>
        </w:rPr>
      </w:pPr>
      <w:proofErr w:type="spellStart"/>
      <w:r w:rsidRPr="00C41F62">
        <w:rPr>
          <w:b/>
          <w:bCs/>
        </w:rPr>
        <w:t>Tervuren</w:t>
      </w:r>
      <w:proofErr w:type="spellEnd"/>
      <w:r w:rsidRPr="00C41F62">
        <w:rPr>
          <w:b/>
          <w:bCs/>
        </w:rPr>
        <w:t xml:space="preserve"> Park - Rouge </w:t>
      </w:r>
      <w:proofErr w:type="spellStart"/>
      <w:r w:rsidRPr="00C41F62">
        <w:rPr>
          <w:b/>
          <w:bCs/>
        </w:rPr>
        <w:t>Cloitre</w:t>
      </w:r>
      <w:proofErr w:type="spellEnd"/>
      <w:r w:rsidR="00C41F62" w:rsidRPr="00C41F62">
        <w:rPr>
          <w:b/>
          <w:bCs/>
        </w:rPr>
        <w:t>/ADEPS</w:t>
      </w:r>
      <w:r w:rsidRPr="00C41F62">
        <w:rPr>
          <w:b/>
          <w:bCs/>
        </w:rPr>
        <w:t xml:space="preserve"> </w:t>
      </w:r>
      <w:r w:rsidR="00CC412F">
        <w:rPr>
          <w:b/>
          <w:bCs/>
        </w:rPr>
        <w:t>-</w:t>
      </w:r>
      <w:r w:rsidR="00CC412F" w:rsidRPr="00CC412F">
        <w:t xml:space="preserve"> </w:t>
      </w:r>
      <w:proofErr w:type="spellStart"/>
      <w:r w:rsidR="00CC412F" w:rsidRPr="00CC412F">
        <w:rPr>
          <w:b/>
          <w:bCs/>
        </w:rPr>
        <w:t>Parc</w:t>
      </w:r>
      <w:proofErr w:type="spellEnd"/>
      <w:r w:rsidR="00CC412F" w:rsidRPr="00CC412F">
        <w:rPr>
          <w:b/>
          <w:bCs/>
        </w:rPr>
        <w:t xml:space="preserve"> </w:t>
      </w:r>
      <w:proofErr w:type="spellStart"/>
      <w:r w:rsidR="00CC412F" w:rsidRPr="00CC412F">
        <w:rPr>
          <w:b/>
          <w:bCs/>
        </w:rPr>
        <w:t>Tournay</w:t>
      </w:r>
      <w:proofErr w:type="spellEnd"/>
      <w:r w:rsidR="00CC412F" w:rsidRPr="00CC412F">
        <w:rPr>
          <w:b/>
          <w:bCs/>
        </w:rPr>
        <w:t>-Solvay/</w:t>
      </w:r>
      <w:proofErr w:type="spellStart"/>
      <w:r w:rsidR="00CC412F" w:rsidRPr="00CC412F">
        <w:rPr>
          <w:b/>
          <w:bCs/>
        </w:rPr>
        <w:t>Tournay-Solvaypark</w:t>
      </w:r>
      <w:proofErr w:type="spellEnd"/>
      <w:r w:rsidR="00CC412F">
        <w:rPr>
          <w:b/>
          <w:bCs/>
        </w:rPr>
        <w:t xml:space="preserve"> </w:t>
      </w:r>
      <w:r w:rsidRPr="00C41F62">
        <w:rPr>
          <w:b/>
          <w:bCs/>
        </w:rPr>
        <w:t>section</w:t>
      </w:r>
      <w:r w:rsidR="0004374C">
        <w:rPr>
          <w:b/>
          <w:bCs/>
        </w:rPr>
        <w:t xml:space="preserve"> (19 km)</w:t>
      </w:r>
    </w:p>
    <w:p w:rsidR="00561F63" w:rsidRDefault="00561F63" w:rsidP="00561F63">
      <w:pPr>
        <w:jc w:val="both"/>
      </w:pPr>
      <w:proofErr w:type="spellStart"/>
      <w:r>
        <w:t>Tervuren</w:t>
      </w:r>
      <w:proofErr w:type="spellEnd"/>
      <w:r>
        <w:t xml:space="preserve"> Park loop will be a 4 km long run in the wonderland of lakes. You enter the park through the Capuchins’ gate and follow </w:t>
      </w:r>
      <w:proofErr w:type="spellStart"/>
      <w:r>
        <w:t>Grotenvaartdreef</w:t>
      </w:r>
      <w:proofErr w:type="spellEnd"/>
      <w:r>
        <w:t xml:space="preserve"> on the right side of the “first” lake under the shadows of a magnificent </w:t>
      </w:r>
      <w:proofErr w:type="spellStart"/>
      <w:r>
        <w:t>platanus</w:t>
      </w:r>
      <w:proofErr w:type="spellEnd"/>
      <w:r>
        <w:t xml:space="preserve"> </w:t>
      </w:r>
      <w:proofErr w:type="spellStart"/>
      <w:r>
        <w:t>archade</w:t>
      </w:r>
      <w:proofErr w:type="spellEnd"/>
      <w:r>
        <w:t xml:space="preserve">. Turn to the left after the “second” lake at </w:t>
      </w:r>
      <w:proofErr w:type="spellStart"/>
      <w:r>
        <w:t>Mathieuweg</w:t>
      </w:r>
      <w:proofErr w:type="spellEnd"/>
      <w:r>
        <w:t xml:space="preserve"> conjunction continuing on the bank of the “third” lake </w:t>
      </w:r>
      <w:proofErr w:type="spellStart"/>
      <w:r>
        <w:t>Perkbosdreef</w:t>
      </w:r>
      <w:proofErr w:type="spellEnd"/>
      <w:r>
        <w:t xml:space="preserve">. After passing the “fourth” lake you turn to the left and now you run parallel to </w:t>
      </w:r>
      <w:proofErr w:type="spellStart"/>
      <w:r>
        <w:t>Vossemvijver</w:t>
      </w:r>
      <w:proofErr w:type="spellEnd"/>
      <w:r>
        <w:t xml:space="preserve">, the biggest and “fifth” lake. From here the view is scenic over the lake. You pass by the Spanish House (Het </w:t>
      </w:r>
      <w:proofErr w:type="spellStart"/>
      <w:r>
        <w:t>Spaanse</w:t>
      </w:r>
      <w:proofErr w:type="spellEnd"/>
      <w:r>
        <w:t xml:space="preserve"> Huis) and if you are lucky or run this section on a Sunday afternoon, you can have a quick refreshment here. You turn to the right on the </w:t>
      </w:r>
      <w:proofErr w:type="spellStart"/>
      <w:r>
        <w:t>Spaanshuisdreef</w:t>
      </w:r>
      <w:proofErr w:type="spellEnd"/>
      <w:r>
        <w:t xml:space="preserve"> and cross the two lakes </w:t>
      </w:r>
      <w:proofErr w:type="spellStart"/>
      <w:r>
        <w:t>Gordaalvijver</w:t>
      </w:r>
      <w:proofErr w:type="spellEnd"/>
      <w:r>
        <w:t xml:space="preserve"> and </w:t>
      </w:r>
      <w:proofErr w:type="spellStart"/>
      <w:r>
        <w:t>Vossemvijver</w:t>
      </w:r>
      <w:proofErr w:type="spellEnd"/>
      <w:r>
        <w:t xml:space="preserve">. Reaching the other side of the lake you turn left on the </w:t>
      </w:r>
      <w:proofErr w:type="spellStart"/>
      <w:r>
        <w:t>Keizerindreef</w:t>
      </w:r>
      <w:proofErr w:type="spellEnd"/>
      <w:r>
        <w:t xml:space="preserve"> and run until you see on your right the Africa Museum. Here you turn to the left to cross again two lakes or rather a canal and a lake on a traverse and turn to the right on the </w:t>
      </w:r>
      <w:proofErr w:type="spellStart"/>
      <w:r>
        <w:t>Spaanshuisdreef</w:t>
      </w:r>
      <w:proofErr w:type="spellEnd"/>
      <w:r>
        <w:t xml:space="preserve">. Say farewell to the lakes and turn left on the </w:t>
      </w:r>
      <w:proofErr w:type="spellStart"/>
      <w:r>
        <w:t>Bloemenperkdreef</w:t>
      </w:r>
      <w:proofErr w:type="spellEnd"/>
      <w:r>
        <w:t xml:space="preserve">. Reaching another car parking spot at the end of this path you follow slightly on your left </w:t>
      </w:r>
      <w:proofErr w:type="spellStart"/>
      <w:r>
        <w:t>Torendreef</w:t>
      </w:r>
      <w:proofErr w:type="spellEnd"/>
      <w:r>
        <w:t xml:space="preserve">, then turn to your right on </w:t>
      </w:r>
      <w:proofErr w:type="spellStart"/>
      <w:r>
        <w:t>Kleine</w:t>
      </w:r>
      <w:proofErr w:type="spellEnd"/>
      <w:r>
        <w:t xml:space="preserve"> </w:t>
      </w:r>
      <w:proofErr w:type="spellStart"/>
      <w:r>
        <w:t>Vaartdreef</w:t>
      </w:r>
      <w:proofErr w:type="spellEnd"/>
      <w:r>
        <w:t>, then after a few meters turn left - once again to say goodbye to the lakes - and leave the park through Capuchins’ gate.</w:t>
      </w:r>
    </w:p>
    <w:p w:rsidR="00561F63" w:rsidRDefault="00561F63" w:rsidP="00561F63">
      <w:pPr>
        <w:jc w:val="both"/>
      </w:pPr>
      <w:r>
        <w:t xml:space="preserve">You cross the </w:t>
      </w:r>
      <w:proofErr w:type="spellStart"/>
      <w:r>
        <w:t>Duisburgsesteenweeg</w:t>
      </w:r>
      <w:proofErr w:type="spellEnd"/>
      <w:r>
        <w:t xml:space="preserve"> and continue your run on the bicycle road on your right, heading into the </w:t>
      </w:r>
      <w:proofErr w:type="spellStart"/>
      <w:r>
        <w:t>Sonian</w:t>
      </w:r>
      <w:proofErr w:type="spellEnd"/>
      <w:r>
        <w:t xml:space="preserve"> Forest. Reaching the </w:t>
      </w:r>
      <w:proofErr w:type="spellStart"/>
      <w:r>
        <w:t>Koninklijke</w:t>
      </w:r>
      <w:proofErr w:type="spellEnd"/>
      <w:r>
        <w:t xml:space="preserve"> </w:t>
      </w:r>
      <w:proofErr w:type="spellStart"/>
      <w:r>
        <w:t>Wandeling</w:t>
      </w:r>
      <w:proofErr w:type="spellEnd"/>
      <w:r>
        <w:t xml:space="preserve"> you turn to the left enjoying a relaxing short “downhill”. Turning to the right you are again on the </w:t>
      </w:r>
      <w:proofErr w:type="spellStart"/>
      <w:r>
        <w:t>Kapucijnendreef</w:t>
      </w:r>
      <w:proofErr w:type="spellEnd"/>
      <w:r>
        <w:t xml:space="preserve"> but after few meters you </w:t>
      </w:r>
      <w:r>
        <w:lastRenderedPageBreak/>
        <w:t xml:space="preserve">turn right to </w:t>
      </w:r>
      <w:proofErr w:type="spellStart"/>
      <w:r>
        <w:t>Dreefnbergstraat</w:t>
      </w:r>
      <w:proofErr w:type="spellEnd"/>
      <w:r>
        <w:t xml:space="preserve">. Here you spend only a few meters then turn to the left to </w:t>
      </w:r>
      <w:proofErr w:type="spellStart"/>
      <w:r>
        <w:t>Reeweg</w:t>
      </w:r>
      <w:proofErr w:type="spellEnd"/>
      <w:r>
        <w:t xml:space="preserve">. Attention, this is the very first possibility, easy to miss this small path. After reaching the </w:t>
      </w:r>
      <w:proofErr w:type="spellStart"/>
      <w:r>
        <w:t>Droge</w:t>
      </w:r>
      <w:proofErr w:type="spellEnd"/>
      <w:r>
        <w:t xml:space="preserve"> </w:t>
      </w:r>
      <w:proofErr w:type="spellStart"/>
      <w:r>
        <w:t>Vijverdreef</w:t>
      </w:r>
      <w:proofErr w:type="spellEnd"/>
      <w:r>
        <w:t xml:space="preserve">, which you simply cross by turning to the right and then to the left, where you enter the </w:t>
      </w:r>
      <w:proofErr w:type="spellStart"/>
      <w:r>
        <w:t>Tervuren</w:t>
      </w:r>
      <w:proofErr w:type="spellEnd"/>
      <w:r>
        <w:t xml:space="preserve"> Arboretum. Again, this is a small path not even on the map! But don’t worry, you will shortly reach the </w:t>
      </w:r>
      <w:proofErr w:type="spellStart"/>
      <w:r>
        <w:t>Arboretumwandeling</w:t>
      </w:r>
      <w:proofErr w:type="spellEnd"/>
      <w:r>
        <w:t xml:space="preserve">, which will guide you through the spectacular collection of trees and herbs. After reaching </w:t>
      </w:r>
      <w:proofErr w:type="spellStart"/>
      <w:r>
        <w:t>Tervuren</w:t>
      </w:r>
      <w:proofErr w:type="spellEnd"/>
      <w:r>
        <w:t xml:space="preserve"> Arboretum car parking, you cross </w:t>
      </w:r>
      <w:proofErr w:type="spellStart"/>
      <w:r>
        <w:t>Vlaktedreef</w:t>
      </w:r>
      <w:proofErr w:type="spellEnd"/>
      <w:r>
        <w:t xml:space="preserve"> and turn to the right to </w:t>
      </w:r>
      <w:proofErr w:type="spellStart"/>
      <w:r>
        <w:t>Ravensteindreef</w:t>
      </w:r>
      <w:proofErr w:type="spellEnd"/>
      <w:r w:rsidRPr="00843BA0">
        <w:t xml:space="preserve">. </w:t>
      </w:r>
      <w:r w:rsidR="00843BA0" w:rsidRPr="00843BA0">
        <w:t>After a while</w:t>
      </w:r>
      <w:r w:rsidRPr="00843BA0">
        <w:t xml:space="preserve"> you slightly turn left to an unnamed smaller path, which is almost parallel </w:t>
      </w:r>
      <w:r w:rsidR="00843BA0" w:rsidRPr="00843BA0">
        <w:t xml:space="preserve">to </w:t>
      </w:r>
      <w:proofErr w:type="spellStart"/>
      <w:r w:rsidR="00843BA0" w:rsidRPr="00843BA0">
        <w:t>Ravensteindreef</w:t>
      </w:r>
      <w:proofErr w:type="spellEnd"/>
      <w:r w:rsidR="00843BA0" w:rsidRPr="00843BA0">
        <w:t xml:space="preserve"> which will take </w:t>
      </w:r>
      <w:r w:rsidRPr="00843BA0">
        <w:t>a really sharp left turn.</w:t>
      </w:r>
      <w:r>
        <w:t xml:space="preserve"> Attention if you have reached the </w:t>
      </w:r>
      <w:proofErr w:type="spellStart"/>
      <w:r>
        <w:t>Tervuren</w:t>
      </w:r>
      <w:proofErr w:type="spellEnd"/>
      <w:r>
        <w:t xml:space="preserve"> parking next to the R0, then I’m sorry, but you are at the wrong spot. Turn back and take the very first small path to your right. This path is parallel to the R0 and leads you to a small pond where you follow </w:t>
      </w:r>
      <w:proofErr w:type="spellStart"/>
      <w:r>
        <w:t>Kleineflossendelleweg</w:t>
      </w:r>
      <w:proofErr w:type="spellEnd"/>
      <w:r>
        <w:t xml:space="preserve"> crossing underneath R0. The name of the path on other side of the highway called </w:t>
      </w:r>
      <w:proofErr w:type="spellStart"/>
      <w:r>
        <w:t>Bezemboomweg</w:t>
      </w:r>
      <w:proofErr w:type="spellEnd"/>
      <w:r>
        <w:t xml:space="preserve">. Continue on this path then turn left to </w:t>
      </w:r>
      <w:proofErr w:type="spellStart"/>
      <w:r>
        <w:t>Graafdreef</w:t>
      </w:r>
      <w:proofErr w:type="spellEnd"/>
      <w:r>
        <w:t xml:space="preserve">, then keep right towards </w:t>
      </w:r>
      <w:proofErr w:type="spellStart"/>
      <w:r>
        <w:t>Vijversweg</w:t>
      </w:r>
      <w:proofErr w:type="spellEnd"/>
      <w:r>
        <w:t xml:space="preserve">, which lead you to the lakes of Rouge </w:t>
      </w:r>
      <w:proofErr w:type="spellStart"/>
      <w:r>
        <w:t>Cloitre</w:t>
      </w:r>
      <w:proofErr w:type="spellEnd"/>
      <w:r>
        <w:t xml:space="preserve">. Here you can enjoy the amazing and vivid bird life of the Red Monastery. Leaving behind the lakes and the monastery you cross the E411 highway underneath through a parking spot and turn to the right where in 200 meters you reach ADEPS. This is the main refreshment point, so take your time to fill up your flasks. </w:t>
      </w:r>
    </w:p>
    <w:p w:rsidR="004A2133" w:rsidRPr="00561F63" w:rsidRDefault="00561F63" w:rsidP="00420037">
      <w:pPr>
        <w:jc w:val="both"/>
      </w:pPr>
      <w:r>
        <w:t>After having your well-deserved chees</w:t>
      </w:r>
      <w:r w:rsidR="008E75FA">
        <w:t>e</w:t>
      </w:r>
      <w:r>
        <w:t xml:space="preserve"> cake and </w:t>
      </w:r>
      <w:proofErr w:type="spellStart"/>
      <w:r>
        <w:t>lait</w:t>
      </w:r>
      <w:proofErr w:type="spellEnd"/>
      <w:r>
        <w:t xml:space="preserve"> </w:t>
      </w:r>
      <w:proofErr w:type="spellStart"/>
      <w:r>
        <w:t>russe</w:t>
      </w:r>
      <w:proofErr w:type="spellEnd"/>
      <w:r>
        <w:t xml:space="preserve"> you leave ADEPS and turn right into the forest on </w:t>
      </w:r>
      <w:proofErr w:type="spellStart"/>
      <w:r>
        <w:t>Sentier</w:t>
      </w:r>
      <w:proofErr w:type="spellEnd"/>
      <w:r>
        <w:t xml:space="preserve"> des Pins/</w:t>
      </w:r>
      <w:proofErr w:type="spellStart"/>
      <w:r>
        <w:t>Pijnenvoetpad</w:t>
      </w:r>
      <w:proofErr w:type="spellEnd"/>
      <w:r>
        <w:t xml:space="preserve">. This is a marvellous path runs parallel to a steam usually dried out. Crossing </w:t>
      </w:r>
      <w:proofErr w:type="spellStart"/>
      <w:r>
        <w:t>Chemin</w:t>
      </w:r>
      <w:proofErr w:type="spellEnd"/>
      <w:r>
        <w:t xml:space="preserve"> de </w:t>
      </w:r>
      <w:proofErr w:type="spellStart"/>
      <w:r>
        <w:t>Diependelle</w:t>
      </w:r>
      <w:proofErr w:type="spellEnd"/>
      <w:r>
        <w:t>/</w:t>
      </w:r>
      <w:proofErr w:type="spellStart"/>
      <w:r>
        <w:t>Diependelleweg</w:t>
      </w:r>
      <w:proofErr w:type="spellEnd"/>
      <w:r>
        <w:t xml:space="preserve"> you keep continue on the “Pine path” until you reach </w:t>
      </w:r>
      <w:proofErr w:type="spellStart"/>
      <w:r>
        <w:t>Dreve</w:t>
      </w:r>
      <w:proofErr w:type="spellEnd"/>
      <w:r>
        <w:t xml:space="preserve"> de Tambour/</w:t>
      </w:r>
      <w:proofErr w:type="spellStart"/>
      <w:r>
        <w:t>Tamboerdreef</w:t>
      </w:r>
      <w:proofErr w:type="spellEnd"/>
      <w:r>
        <w:t xml:space="preserve">. Turn right and basically follow this route until you run out of the forest. Here you start a short city-trail by turning to the left on Rue de </w:t>
      </w:r>
      <w:proofErr w:type="spellStart"/>
      <w:r>
        <w:t>Buis</w:t>
      </w:r>
      <w:proofErr w:type="spellEnd"/>
      <w:r>
        <w:t>/</w:t>
      </w:r>
      <w:proofErr w:type="spellStart"/>
      <w:r>
        <w:t>Buksboomstraat</w:t>
      </w:r>
      <w:proofErr w:type="spellEnd"/>
      <w:r>
        <w:t xml:space="preserve">, passing the </w:t>
      </w:r>
      <w:proofErr w:type="spellStart"/>
      <w:r>
        <w:t>Watermael-Boitsfort</w:t>
      </w:r>
      <w:proofErr w:type="spellEnd"/>
      <w:r>
        <w:t xml:space="preserve"> cemetery you turn to the right on </w:t>
      </w:r>
      <w:proofErr w:type="spellStart"/>
      <w:r>
        <w:t>Chaussée</w:t>
      </w:r>
      <w:proofErr w:type="spellEnd"/>
      <w:r>
        <w:t xml:space="preserve"> de la </w:t>
      </w:r>
      <w:proofErr w:type="spellStart"/>
      <w:r>
        <w:t>Hulpe</w:t>
      </w:r>
      <w:proofErr w:type="spellEnd"/>
      <w:r>
        <w:t>/</w:t>
      </w:r>
      <w:proofErr w:type="spellStart"/>
      <w:r>
        <w:t>Terhulpsesteenweg</w:t>
      </w:r>
      <w:proofErr w:type="spellEnd"/>
      <w:r>
        <w:t xml:space="preserve"> where you will find another oasis Proxy Delhaize, which is the very last opportunity to get water or other refreshments. Continuing further you turn to the left and cross Avenue de la </w:t>
      </w:r>
      <w:proofErr w:type="spellStart"/>
      <w:r>
        <w:t>Foersterie</w:t>
      </w:r>
      <w:proofErr w:type="spellEnd"/>
      <w:r>
        <w:t>/</w:t>
      </w:r>
      <w:proofErr w:type="spellStart"/>
      <w:r>
        <w:t>Vrosterielaan</w:t>
      </w:r>
      <w:proofErr w:type="spellEnd"/>
      <w:r>
        <w:t xml:space="preserve"> and continue on </w:t>
      </w:r>
      <w:proofErr w:type="spellStart"/>
      <w:r>
        <w:t>Chemin</w:t>
      </w:r>
      <w:proofErr w:type="spellEnd"/>
      <w:r>
        <w:t xml:space="preserve"> des </w:t>
      </w:r>
      <w:proofErr w:type="spellStart"/>
      <w:r>
        <w:t>Silex</w:t>
      </w:r>
      <w:proofErr w:type="spellEnd"/>
      <w:r>
        <w:t>/</w:t>
      </w:r>
      <w:proofErr w:type="spellStart"/>
      <w:r>
        <w:t>Vuursteenweeg</w:t>
      </w:r>
      <w:proofErr w:type="spellEnd"/>
      <w:r>
        <w:t xml:space="preserve"> passing the lakes of </w:t>
      </w:r>
      <w:proofErr w:type="spellStart"/>
      <w:r>
        <w:t>Boitsfort</w:t>
      </w:r>
      <w:proofErr w:type="spellEnd"/>
      <w:r>
        <w:t xml:space="preserve">. You keep to the left and enter the magical </w:t>
      </w:r>
      <w:proofErr w:type="spellStart"/>
      <w:r>
        <w:t>Tournay</w:t>
      </w:r>
      <w:proofErr w:type="spellEnd"/>
      <w:r>
        <w:t xml:space="preserve"> Solvay Park.</w:t>
      </w:r>
    </w:p>
    <w:p w:rsidR="004A2133" w:rsidRDefault="004A2133" w:rsidP="00420037">
      <w:pPr>
        <w:jc w:val="both"/>
        <w:rPr>
          <w:b/>
          <w:bCs/>
        </w:rPr>
      </w:pPr>
      <w:proofErr w:type="spellStart"/>
      <w:r>
        <w:rPr>
          <w:b/>
          <w:bCs/>
        </w:rPr>
        <w:t>Parc</w:t>
      </w:r>
      <w:proofErr w:type="spellEnd"/>
      <w:r>
        <w:rPr>
          <w:b/>
          <w:bCs/>
        </w:rPr>
        <w:t xml:space="preserve"> </w:t>
      </w:r>
      <w:proofErr w:type="spellStart"/>
      <w:r>
        <w:rPr>
          <w:b/>
          <w:bCs/>
        </w:rPr>
        <w:t>Tournay</w:t>
      </w:r>
      <w:proofErr w:type="spellEnd"/>
      <w:r>
        <w:rPr>
          <w:b/>
          <w:bCs/>
        </w:rPr>
        <w:t>-Solvay/</w:t>
      </w:r>
      <w:proofErr w:type="spellStart"/>
      <w:r>
        <w:rPr>
          <w:b/>
          <w:bCs/>
        </w:rPr>
        <w:t>Tournay-Solvaypark</w:t>
      </w:r>
      <w:proofErr w:type="spellEnd"/>
      <w:r>
        <w:rPr>
          <w:b/>
          <w:bCs/>
        </w:rPr>
        <w:t xml:space="preserve"> – </w:t>
      </w:r>
      <w:proofErr w:type="spellStart"/>
      <w:r>
        <w:rPr>
          <w:b/>
          <w:bCs/>
        </w:rPr>
        <w:t>Groenendaal</w:t>
      </w:r>
      <w:proofErr w:type="spellEnd"/>
      <w:r>
        <w:rPr>
          <w:b/>
          <w:bCs/>
        </w:rPr>
        <w:t xml:space="preserve"> Abbey section </w:t>
      </w:r>
      <w:r w:rsidR="0004374C">
        <w:rPr>
          <w:b/>
          <w:bCs/>
        </w:rPr>
        <w:t>(11.5 km)</w:t>
      </w:r>
    </w:p>
    <w:p w:rsidR="004A2133" w:rsidRDefault="008E75FA" w:rsidP="00420037">
      <w:pPr>
        <w:jc w:val="both"/>
        <w:rPr>
          <w:bCs/>
        </w:rPr>
      </w:pPr>
      <w:r>
        <w:rPr>
          <w:bCs/>
        </w:rPr>
        <w:t>It is a</w:t>
      </w:r>
      <w:r w:rsidR="00BF309B">
        <w:rPr>
          <w:bCs/>
        </w:rPr>
        <w:t>rguably</w:t>
      </w:r>
      <w:r w:rsidR="00EC2C17">
        <w:rPr>
          <w:bCs/>
        </w:rPr>
        <w:t xml:space="preserve"> one of the most beautiful parks in Brussels</w:t>
      </w:r>
      <w:r w:rsidR="00BF309B">
        <w:rPr>
          <w:bCs/>
        </w:rPr>
        <w:t>, which you enter through its East</w:t>
      </w:r>
      <w:r w:rsidR="00EC2C17">
        <w:rPr>
          <w:bCs/>
        </w:rPr>
        <w:t xml:space="preserve"> gate (the park closes at 7pm, try to arrive to this point before this time). </w:t>
      </w:r>
      <w:r w:rsidR="00793F09">
        <w:rPr>
          <w:bCs/>
        </w:rPr>
        <w:t>You take a left and start an ascend until you pass the ruined castle to the left</w:t>
      </w:r>
      <w:r w:rsidR="004869D0">
        <w:rPr>
          <w:bCs/>
        </w:rPr>
        <w:t xml:space="preserve">, where you take a right turn and run towards an administrative building on the right. You pass the building and </w:t>
      </w:r>
      <w:r w:rsidR="00B16D80">
        <w:rPr>
          <w:bCs/>
        </w:rPr>
        <w:t xml:space="preserve">a 10 meters before </w:t>
      </w:r>
      <w:r w:rsidR="004869D0">
        <w:rPr>
          <w:bCs/>
        </w:rPr>
        <w:t xml:space="preserve"> the large stone stature of a human head</w:t>
      </w:r>
      <w:r w:rsidR="00B16D80">
        <w:rPr>
          <w:bCs/>
        </w:rPr>
        <w:t xml:space="preserve"> </w:t>
      </w:r>
      <w:r w:rsidR="00D83C68">
        <w:rPr>
          <w:bCs/>
        </w:rPr>
        <w:t xml:space="preserve">called ‘Olmec’ </w:t>
      </w:r>
      <w:r w:rsidR="00B16D80">
        <w:rPr>
          <w:bCs/>
        </w:rPr>
        <w:t>(not visible because of the shrubs during the summer months)</w:t>
      </w:r>
      <w:r w:rsidR="004869D0">
        <w:rPr>
          <w:bCs/>
        </w:rPr>
        <w:t xml:space="preserve">, you turn left and enter the rose garden (it is perfectly fine to feel immense happiness and life satisfaction when crossing the rose garden). You make a semi-circle and leave the garden through the gate on the opposite end, keep right on the footpath. At the junction, you make a sharp left and start descending toward the castle, until you reach a narrow path to the right leading over a wrought-iron bridge. </w:t>
      </w:r>
      <w:r w:rsidR="00291424">
        <w:rPr>
          <w:bCs/>
        </w:rPr>
        <w:t>You cross the bridge, take a look at the lake of the castle park, follow the path until you can take a right before reaching the orchard</w:t>
      </w:r>
      <w:r w:rsidR="00D83C68">
        <w:rPr>
          <w:bCs/>
        </w:rPr>
        <w:t>, pass a young girl’</w:t>
      </w:r>
      <w:r w:rsidR="00B16D80">
        <w:rPr>
          <w:bCs/>
        </w:rPr>
        <w:t xml:space="preserve">s statue (in memory of Kelda </w:t>
      </w:r>
      <w:proofErr w:type="spellStart"/>
      <w:r w:rsidR="00B16D80">
        <w:rPr>
          <w:bCs/>
        </w:rPr>
        <w:t>Spangenberg</w:t>
      </w:r>
      <w:proofErr w:type="spellEnd"/>
      <w:r w:rsidR="00274098">
        <w:rPr>
          <w:bCs/>
        </w:rPr>
        <w:t xml:space="preserve">, who enjoyed passing time at the </w:t>
      </w:r>
      <w:proofErr w:type="spellStart"/>
      <w:r w:rsidR="00274098">
        <w:rPr>
          <w:bCs/>
        </w:rPr>
        <w:t>Parc</w:t>
      </w:r>
      <w:proofErr w:type="spellEnd"/>
      <w:r w:rsidR="00B16D80">
        <w:rPr>
          <w:bCs/>
        </w:rPr>
        <w:t>)</w:t>
      </w:r>
      <w:r w:rsidR="00291424">
        <w:rPr>
          <w:bCs/>
        </w:rPr>
        <w:t xml:space="preserve"> and </w:t>
      </w:r>
      <w:r w:rsidR="00330D0D">
        <w:rPr>
          <w:bCs/>
        </w:rPr>
        <w:t>enter the walled kitchen garden.</w:t>
      </w:r>
      <w:r w:rsidR="00DC25C1">
        <w:rPr>
          <w:bCs/>
        </w:rPr>
        <w:t xml:space="preserve"> </w:t>
      </w:r>
      <w:r w:rsidR="00330D0D">
        <w:rPr>
          <w:bCs/>
        </w:rPr>
        <w:t xml:space="preserve"> Here you pass through the pear tree alley and by the pond with goldfish and waterlilies until you leave behind the park</w:t>
      </w:r>
      <w:r w:rsidR="00DC25C1">
        <w:rPr>
          <w:bCs/>
        </w:rPr>
        <w:t xml:space="preserve"> through the south gate</w:t>
      </w:r>
      <w:r w:rsidR="00330D0D">
        <w:rPr>
          <w:bCs/>
        </w:rPr>
        <w:t xml:space="preserve">. </w:t>
      </w:r>
      <w:r w:rsidR="00DC25C1">
        <w:rPr>
          <w:bCs/>
        </w:rPr>
        <w:t>(If you arrive at a time, when the park is closed, you take a left at the east-gate, follow the brick-wall for a sharp uphill and join the route again at this point).</w:t>
      </w:r>
      <w:r w:rsidR="00985722">
        <w:rPr>
          <w:bCs/>
        </w:rPr>
        <w:t xml:space="preserve"> </w:t>
      </w:r>
      <w:r w:rsidR="00330D0D">
        <w:rPr>
          <w:bCs/>
        </w:rPr>
        <w:t xml:space="preserve">Take a right, start running uphill, cross </w:t>
      </w:r>
      <w:r w:rsidR="00F73729">
        <w:rPr>
          <w:bCs/>
        </w:rPr>
        <w:t xml:space="preserve">the foot tunnel below the railroad and take the first possible right </w:t>
      </w:r>
      <w:r w:rsidR="00985722">
        <w:rPr>
          <w:bCs/>
        </w:rPr>
        <w:t xml:space="preserve">to cross some field between </w:t>
      </w:r>
      <w:r w:rsidR="00985722">
        <w:rPr>
          <w:bCs/>
        </w:rPr>
        <w:lastRenderedPageBreak/>
        <w:t>mulberry bushes (fruiting from late July). You leave behind the fields and re-enter the forest following a footpa</w:t>
      </w:r>
      <w:r w:rsidR="00C92D9B">
        <w:rPr>
          <w:bCs/>
        </w:rPr>
        <w:t xml:space="preserve">th on the right after crossing </w:t>
      </w:r>
      <w:r w:rsidR="00985722">
        <w:rPr>
          <w:bCs/>
        </w:rPr>
        <w:t xml:space="preserve">a most-of-the-year dry </w:t>
      </w:r>
      <w:r w:rsidR="00C92D9B">
        <w:rPr>
          <w:bCs/>
        </w:rPr>
        <w:t xml:space="preserve">brook </w:t>
      </w:r>
      <w:r w:rsidR="00280E19">
        <w:rPr>
          <w:bCs/>
        </w:rPr>
        <w:t xml:space="preserve">menacingly </w:t>
      </w:r>
      <w:r w:rsidR="00611073">
        <w:rPr>
          <w:bCs/>
        </w:rPr>
        <w:t>called</w:t>
      </w:r>
      <w:r w:rsidR="00C92D9B">
        <w:rPr>
          <w:bCs/>
        </w:rPr>
        <w:t xml:space="preserve"> “Drowned Children” (</w:t>
      </w:r>
      <w:proofErr w:type="spellStart"/>
      <w:r w:rsidR="00C92D9B">
        <w:rPr>
          <w:bCs/>
        </w:rPr>
        <w:t>Verdronken</w:t>
      </w:r>
      <w:proofErr w:type="spellEnd"/>
      <w:r w:rsidR="00C92D9B">
        <w:rPr>
          <w:bCs/>
        </w:rPr>
        <w:t xml:space="preserve"> </w:t>
      </w:r>
      <w:proofErr w:type="spellStart"/>
      <w:r w:rsidR="00C92D9B">
        <w:rPr>
          <w:bCs/>
        </w:rPr>
        <w:t>Kinderenbeek</w:t>
      </w:r>
      <w:proofErr w:type="spellEnd"/>
      <w:r w:rsidR="00C92D9B">
        <w:rPr>
          <w:bCs/>
        </w:rPr>
        <w:t>/</w:t>
      </w:r>
      <w:proofErr w:type="spellStart"/>
      <w:r w:rsidR="00C92D9B">
        <w:rPr>
          <w:bCs/>
        </w:rPr>
        <w:t>Enfants</w:t>
      </w:r>
      <w:proofErr w:type="spellEnd"/>
      <w:r w:rsidR="00C92D9B">
        <w:rPr>
          <w:bCs/>
        </w:rPr>
        <w:t xml:space="preserve"> </w:t>
      </w:r>
      <w:proofErr w:type="spellStart"/>
      <w:r w:rsidR="00C92D9B">
        <w:rPr>
          <w:bCs/>
        </w:rPr>
        <w:t>Noy</w:t>
      </w:r>
      <w:r w:rsidR="00C92D9B">
        <w:rPr>
          <w:rFonts w:cstheme="minorHAnsi"/>
          <w:bCs/>
        </w:rPr>
        <w:t>è</w:t>
      </w:r>
      <w:r w:rsidR="00C92D9B">
        <w:rPr>
          <w:bCs/>
        </w:rPr>
        <w:t>s</w:t>
      </w:r>
      <w:proofErr w:type="spellEnd"/>
      <w:r w:rsidR="00C92D9B">
        <w:rPr>
          <w:bCs/>
        </w:rPr>
        <w:t>)</w:t>
      </w:r>
      <w:r w:rsidR="00985722">
        <w:rPr>
          <w:bCs/>
        </w:rPr>
        <w:t>.</w:t>
      </w:r>
      <w:r w:rsidR="00027D6A">
        <w:rPr>
          <w:bCs/>
        </w:rPr>
        <w:t xml:space="preserve"> </w:t>
      </w:r>
      <w:r w:rsidR="00BF6BE7">
        <w:rPr>
          <w:bCs/>
        </w:rPr>
        <w:t xml:space="preserve">The path will take you a lake, where you keep to the left and soon you will cross a barrier to arrive to the paved </w:t>
      </w:r>
      <w:proofErr w:type="spellStart"/>
      <w:r w:rsidR="00BF6BE7">
        <w:rPr>
          <w:bCs/>
        </w:rPr>
        <w:t>Dr</w:t>
      </w:r>
      <w:r w:rsidR="00BF6BE7">
        <w:rPr>
          <w:rFonts w:cstheme="minorHAnsi"/>
          <w:bCs/>
        </w:rPr>
        <w:t>è</w:t>
      </w:r>
      <w:r w:rsidR="00BF6BE7">
        <w:rPr>
          <w:bCs/>
        </w:rPr>
        <w:t>ve</w:t>
      </w:r>
      <w:proofErr w:type="spellEnd"/>
      <w:r w:rsidR="00BF6BE7">
        <w:rPr>
          <w:bCs/>
        </w:rPr>
        <w:t xml:space="preserve"> Tumuli</w:t>
      </w:r>
      <w:r w:rsidR="00926D39">
        <w:rPr>
          <w:bCs/>
        </w:rPr>
        <w:t>, one of the major forest roads</w:t>
      </w:r>
      <w:r w:rsidR="00BF6BE7">
        <w:rPr>
          <w:bCs/>
        </w:rPr>
        <w:t xml:space="preserve">. You </w:t>
      </w:r>
      <w:r w:rsidR="00926D39">
        <w:rPr>
          <w:bCs/>
        </w:rPr>
        <w:t xml:space="preserve">turn to the right, descend a few meters until you reach the lakes and a wooden bridge to your left. Do not cross the bridge but carry on and take the first footpath to your left, keeping close to the lake shore. </w:t>
      </w:r>
      <w:r w:rsidR="00E75097">
        <w:rPr>
          <w:bCs/>
        </w:rPr>
        <w:t>You continue following the path at the far-end of the lake, under the birch trees. You cross the brook an</w:t>
      </w:r>
      <w:r w:rsidR="00870892">
        <w:rPr>
          <w:bCs/>
        </w:rPr>
        <w:t xml:space="preserve">d </w:t>
      </w:r>
      <w:r w:rsidR="003C215F">
        <w:rPr>
          <w:bCs/>
        </w:rPr>
        <w:t>after crossing two</w:t>
      </w:r>
      <w:r w:rsidR="00870892">
        <w:rPr>
          <w:bCs/>
        </w:rPr>
        <w:t xml:space="preserve"> wooden barriers, take the second gravel road to</w:t>
      </w:r>
      <w:r w:rsidR="00E75097">
        <w:rPr>
          <w:bCs/>
        </w:rPr>
        <w:t xml:space="preserve"> your left (</w:t>
      </w:r>
      <w:proofErr w:type="spellStart"/>
      <w:r w:rsidR="00E75097">
        <w:rPr>
          <w:bCs/>
        </w:rPr>
        <w:t>Dr</w:t>
      </w:r>
      <w:r w:rsidR="00E75097">
        <w:rPr>
          <w:rFonts w:cstheme="minorHAnsi"/>
          <w:bCs/>
        </w:rPr>
        <w:t>è</w:t>
      </w:r>
      <w:r w:rsidR="00E75097">
        <w:rPr>
          <w:bCs/>
        </w:rPr>
        <w:t>ve</w:t>
      </w:r>
      <w:proofErr w:type="spellEnd"/>
      <w:r w:rsidR="00E75097">
        <w:rPr>
          <w:bCs/>
        </w:rPr>
        <w:t xml:space="preserve"> de </w:t>
      </w:r>
      <w:proofErr w:type="spellStart"/>
      <w:r w:rsidR="00E75097">
        <w:rPr>
          <w:bCs/>
        </w:rPr>
        <w:t>l’Infante</w:t>
      </w:r>
      <w:proofErr w:type="spellEnd"/>
      <w:r w:rsidR="00E75097">
        <w:rPr>
          <w:bCs/>
        </w:rPr>
        <w:t>/</w:t>
      </w:r>
      <w:proofErr w:type="spellStart"/>
      <w:r w:rsidR="00E75097">
        <w:rPr>
          <w:bCs/>
        </w:rPr>
        <w:t>Infantedreef</w:t>
      </w:r>
      <w:proofErr w:type="spellEnd"/>
      <w:r w:rsidR="00E75097">
        <w:rPr>
          <w:bCs/>
        </w:rPr>
        <w:t xml:space="preserve">). </w:t>
      </w:r>
      <w:r w:rsidR="003C215F">
        <w:rPr>
          <w:bCs/>
        </w:rPr>
        <w:t xml:space="preserve">In a few hundred meters, after a slight ascent, you will arrive to the Brussels Memorial 22/03 </w:t>
      </w:r>
      <w:r w:rsidR="00EF022E">
        <w:rPr>
          <w:bCs/>
        </w:rPr>
        <w:t xml:space="preserve">on your right. </w:t>
      </w:r>
      <w:r w:rsidR="003C215F">
        <w:rPr>
          <w:bCs/>
        </w:rPr>
        <w:t>(</w:t>
      </w:r>
      <w:r w:rsidR="001F0196" w:rsidRPr="001F0196">
        <w:rPr>
          <w:bCs/>
        </w:rPr>
        <w:t xml:space="preserve">A </w:t>
      </w:r>
      <w:r w:rsidR="001F0196">
        <w:rPr>
          <w:bCs/>
        </w:rPr>
        <w:t>natural clearing in the birch forest on top of this</w:t>
      </w:r>
      <w:r w:rsidR="001F0196" w:rsidRPr="001F0196">
        <w:rPr>
          <w:bCs/>
        </w:rPr>
        <w:t xml:space="preserve"> hil</w:t>
      </w:r>
      <w:r w:rsidR="001F0196">
        <w:rPr>
          <w:bCs/>
        </w:rPr>
        <w:t>l where 32 trees</w:t>
      </w:r>
      <w:r w:rsidR="001F0196" w:rsidRPr="001F0196">
        <w:rPr>
          <w:bCs/>
        </w:rPr>
        <w:t xml:space="preserve"> </w:t>
      </w:r>
      <w:r w:rsidR="00854BF6">
        <w:rPr>
          <w:bCs/>
        </w:rPr>
        <w:t xml:space="preserve">had been planted in the memory of the 32 </w:t>
      </w:r>
      <w:r w:rsidR="001F0196" w:rsidRPr="001F0196">
        <w:rPr>
          <w:bCs/>
        </w:rPr>
        <w:t>victim</w:t>
      </w:r>
      <w:r w:rsidR="00854BF6">
        <w:rPr>
          <w:bCs/>
        </w:rPr>
        <w:t>s</w:t>
      </w:r>
      <w:r w:rsidR="001F0196" w:rsidRPr="001F0196">
        <w:rPr>
          <w:bCs/>
        </w:rPr>
        <w:t xml:space="preserve"> </w:t>
      </w:r>
      <w:r w:rsidR="001F0196">
        <w:rPr>
          <w:bCs/>
        </w:rPr>
        <w:t xml:space="preserve">of the </w:t>
      </w:r>
      <w:r w:rsidR="00B333FF">
        <w:rPr>
          <w:bCs/>
        </w:rPr>
        <w:t>2016 terror attack</w:t>
      </w:r>
      <w:r w:rsidR="001F0196">
        <w:rPr>
          <w:bCs/>
        </w:rPr>
        <w:t xml:space="preserve">s at the </w:t>
      </w:r>
      <w:r w:rsidR="00B333FF">
        <w:rPr>
          <w:bCs/>
        </w:rPr>
        <w:t xml:space="preserve">Brussels </w:t>
      </w:r>
      <w:r w:rsidR="001F0196">
        <w:rPr>
          <w:bCs/>
        </w:rPr>
        <w:t>airport</w:t>
      </w:r>
      <w:r w:rsidR="00B333FF">
        <w:rPr>
          <w:bCs/>
        </w:rPr>
        <w:t xml:space="preserve"> and </w:t>
      </w:r>
      <w:proofErr w:type="spellStart"/>
      <w:r w:rsidR="00B333FF">
        <w:rPr>
          <w:bCs/>
        </w:rPr>
        <w:t>Maalbeek</w:t>
      </w:r>
      <w:proofErr w:type="spellEnd"/>
      <w:r w:rsidR="00B333FF">
        <w:rPr>
          <w:bCs/>
        </w:rPr>
        <w:t xml:space="preserve"> metro station</w:t>
      </w:r>
      <w:r w:rsidR="001F0196" w:rsidRPr="001F0196">
        <w:rPr>
          <w:bCs/>
        </w:rPr>
        <w:t>.</w:t>
      </w:r>
      <w:r w:rsidR="003C215F">
        <w:rPr>
          <w:bCs/>
        </w:rPr>
        <w:t>)</w:t>
      </w:r>
      <w:r w:rsidR="0027255A">
        <w:rPr>
          <w:bCs/>
        </w:rPr>
        <w:t xml:space="preserve"> From here, you have a short downhill, then keep to the left and immediately to the right to descend to the brook. You pass a wooden barrier to your left and head back along the brook toward the lake</w:t>
      </w:r>
      <w:r w:rsidR="006025C2">
        <w:rPr>
          <w:bCs/>
        </w:rPr>
        <w:t xml:space="preserve"> and a picnic area between the pond</w:t>
      </w:r>
      <w:r w:rsidR="0027255A">
        <w:rPr>
          <w:bCs/>
        </w:rPr>
        <w:t xml:space="preserve"> and </w:t>
      </w:r>
      <w:proofErr w:type="spellStart"/>
      <w:r w:rsidR="0027255A">
        <w:rPr>
          <w:bCs/>
        </w:rPr>
        <w:t>Dr</w:t>
      </w:r>
      <w:r w:rsidR="0027255A">
        <w:rPr>
          <w:rFonts w:cstheme="minorHAnsi"/>
          <w:bCs/>
        </w:rPr>
        <w:t>è</w:t>
      </w:r>
      <w:r w:rsidR="0027255A">
        <w:rPr>
          <w:bCs/>
        </w:rPr>
        <w:t>ve</w:t>
      </w:r>
      <w:proofErr w:type="spellEnd"/>
      <w:r w:rsidR="0027255A">
        <w:rPr>
          <w:bCs/>
        </w:rPr>
        <w:t xml:space="preserve"> Tumuli.</w:t>
      </w:r>
      <w:r w:rsidR="006025C2">
        <w:rPr>
          <w:bCs/>
        </w:rPr>
        <w:t xml:space="preserve"> Here you turn to the right and start meandering uphill on </w:t>
      </w:r>
      <w:proofErr w:type="spellStart"/>
      <w:r w:rsidR="006025C2">
        <w:rPr>
          <w:bCs/>
        </w:rPr>
        <w:t>Dr</w:t>
      </w:r>
      <w:r w:rsidR="006025C2">
        <w:rPr>
          <w:rFonts w:cstheme="minorHAnsi"/>
          <w:bCs/>
        </w:rPr>
        <w:t>è</w:t>
      </w:r>
      <w:r w:rsidR="006025C2">
        <w:rPr>
          <w:bCs/>
        </w:rPr>
        <w:t>ve</w:t>
      </w:r>
      <w:proofErr w:type="spellEnd"/>
      <w:r w:rsidR="006025C2">
        <w:rPr>
          <w:bCs/>
        </w:rPr>
        <w:t xml:space="preserve"> Tumuli for a few hundred meters until it meets </w:t>
      </w:r>
      <w:proofErr w:type="spellStart"/>
      <w:r w:rsidR="006025C2">
        <w:rPr>
          <w:bCs/>
        </w:rPr>
        <w:t>Chemin</w:t>
      </w:r>
      <w:proofErr w:type="spellEnd"/>
      <w:r w:rsidR="006025C2">
        <w:rPr>
          <w:bCs/>
        </w:rPr>
        <w:t xml:space="preserve"> des </w:t>
      </w:r>
      <w:proofErr w:type="spellStart"/>
      <w:r w:rsidR="006025C2">
        <w:rPr>
          <w:bCs/>
        </w:rPr>
        <w:t>Deux</w:t>
      </w:r>
      <w:proofErr w:type="spellEnd"/>
      <w:r w:rsidR="006025C2">
        <w:rPr>
          <w:bCs/>
        </w:rPr>
        <w:t xml:space="preserve"> </w:t>
      </w:r>
      <w:proofErr w:type="spellStart"/>
      <w:r w:rsidR="006025C2">
        <w:rPr>
          <w:bCs/>
        </w:rPr>
        <w:t>Montagnes</w:t>
      </w:r>
      <w:proofErr w:type="spellEnd"/>
      <w:r w:rsidR="006025C2">
        <w:rPr>
          <w:bCs/>
        </w:rPr>
        <w:t xml:space="preserve">/Twee </w:t>
      </w:r>
      <w:proofErr w:type="spellStart"/>
      <w:r w:rsidR="006025C2">
        <w:rPr>
          <w:bCs/>
        </w:rPr>
        <w:t>Bergenweeg</w:t>
      </w:r>
      <w:proofErr w:type="spellEnd"/>
      <w:r w:rsidR="006025C2">
        <w:rPr>
          <w:bCs/>
        </w:rPr>
        <w:t xml:space="preserve">. </w:t>
      </w:r>
      <w:r w:rsidR="00C52EDA">
        <w:rPr>
          <w:bCs/>
        </w:rPr>
        <w:t xml:space="preserve">Keep an eye out on the two Neolithic tumuli (burial mounds at the junction) </w:t>
      </w:r>
      <w:r w:rsidR="006025C2">
        <w:rPr>
          <w:bCs/>
        </w:rPr>
        <w:t>This is the junction, in a clearing</w:t>
      </w:r>
      <w:r w:rsidR="00C52EDA">
        <w:rPr>
          <w:bCs/>
        </w:rPr>
        <w:t xml:space="preserve"> to the right (take note of the two Neolithic burial mounds (“tumuli”) on the clearing to your right just before you turn to left and pass the </w:t>
      </w:r>
      <w:r w:rsidR="007476E8">
        <w:rPr>
          <w:bCs/>
        </w:rPr>
        <w:t xml:space="preserve"> picnic table </w:t>
      </w:r>
      <w:r w:rsidR="00C52EDA">
        <w:rPr>
          <w:bCs/>
        </w:rPr>
        <w:t xml:space="preserve">on your right. </w:t>
      </w:r>
      <w:r w:rsidR="006025C2">
        <w:rPr>
          <w:bCs/>
        </w:rPr>
        <w:t xml:space="preserve"> </w:t>
      </w:r>
      <w:r w:rsidR="00C52EDA">
        <w:rPr>
          <w:bCs/>
        </w:rPr>
        <w:t xml:space="preserve">You </w:t>
      </w:r>
      <w:r w:rsidR="006025C2">
        <w:rPr>
          <w:bCs/>
        </w:rPr>
        <w:t>run straight until you reach again the railway crossing.</w:t>
      </w:r>
      <w:r w:rsidR="00EA10F7">
        <w:rPr>
          <w:bCs/>
        </w:rPr>
        <w:t xml:space="preserve"> </w:t>
      </w:r>
      <w:r w:rsidR="007476E8">
        <w:rPr>
          <w:bCs/>
        </w:rPr>
        <w:t xml:space="preserve">The road leads between mulberry bushes on both sides. </w:t>
      </w:r>
      <w:r w:rsidR="00EA10F7">
        <w:rPr>
          <w:bCs/>
        </w:rPr>
        <w:t>Before the tunnel, you take a left and start your descent on a footpath</w:t>
      </w:r>
      <w:r w:rsidR="009960F3">
        <w:rPr>
          <w:bCs/>
        </w:rPr>
        <w:t xml:space="preserve"> (</w:t>
      </w:r>
      <w:proofErr w:type="spellStart"/>
      <w:r w:rsidR="009960F3">
        <w:rPr>
          <w:bCs/>
        </w:rPr>
        <w:t>Vuylbeek</w:t>
      </w:r>
      <w:proofErr w:type="spellEnd"/>
      <w:r w:rsidR="009960F3">
        <w:rPr>
          <w:bCs/>
        </w:rPr>
        <w:t>)</w:t>
      </w:r>
      <w:r w:rsidR="00EA10F7">
        <w:rPr>
          <w:bCs/>
        </w:rPr>
        <w:t>, following a brook (</w:t>
      </w:r>
      <w:proofErr w:type="spellStart"/>
      <w:r w:rsidR="00EA10F7">
        <w:rPr>
          <w:bCs/>
        </w:rPr>
        <w:t>Vuylbeek</w:t>
      </w:r>
      <w:proofErr w:type="spellEnd"/>
      <w:r w:rsidR="00EA10F7">
        <w:rPr>
          <w:bCs/>
        </w:rPr>
        <w:t>) connecting and feeding a string of ponds</w:t>
      </w:r>
      <w:r w:rsidR="009960F3">
        <w:rPr>
          <w:bCs/>
        </w:rPr>
        <w:t xml:space="preserve"> without leaving this path until it comes to an end</w:t>
      </w:r>
      <w:r w:rsidR="00EA10F7">
        <w:rPr>
          <w:bCs/>
        </w:rPr>
        <w:t>.</w:t>
      </w:r>
      <w:r w:rsidR="009960F3">
        <w:rPr>
          <w:bCs/>
        </w:rPr>
        <w:t xml:space="preserve"> (The path will cross both </w:t>
      </w:r>
      <w:proofErr w:type="spellStart"/>
      <w:r w:rsidR="009960F3">
        <w:rPr>
          <w:bCs/>
        </w:rPr>
        <w:t>Dr</w:t>
      </w:r>
      <w:r w:rsidR="009960F3">
        <w:rPr>
          <w:rFonts w:cstheme="minorHAnsi"/>
          <w:bCs/>
        </w:rPr>
        <w:t>è</w:t>
      </w:r>
      <w:r w:rsidR="009960F3">
        <w:rPr>
          <w:bCs/>
        </w:rPr>
        <w:t>ve</w:t>
      </w:r>
      <w:proofErr w:type="spellEnd"/>
      <w:r w:rsidR="009960F3">
        <w:rPr>
          <w:bCs/>
        </w:rPr>
        <w:t xml:space="preserve"> Tumuli and </w:t>
      </w:r>
      <w:proofErr w:type="spellStart"/>
      <w:r w:rsidR="009960F3" w:rsidRPr="009960F3">
        <w:rPr>
          <w:bCs/>
        </w:rPr>
        <w:t>Drève</w:t>
      </w:r>
      <w:proofErr w:type="spellEnd"/>
      <w:r w:rsidR="009960F3" w:rsidRPr="009960F3">
        <w:rPr>
          <w:bCs/>
        </w:rPr>
        <w:t xml:space="preserve"> de </w:t>
      </w:r>
      <w:proofErr w:type="spellStart"/>
      <w:r w:rsidR="009960F3" w:rsidRPr="009960F3">
        <w:rPr>
          <w:bCs/>
        </w:rPr>
        <w:t>l’Infante</w:t>
      </w:r>
      <w:proofErr w:type="spellEnd"/>
      <w:r w:rsidR="009960F3" w:rsidRPr="009960F3">
        <w:rPr>
          <w:bCs/>
        </w:rPr>
        <w:t>/</w:t>
      </w:r>
      <w:proofErr w:type="spellStart"/>
      <w:r w:rsidR="009960F3" w:rsidRPr="009960F3">
        <w:rPr>
          <w:bCs/>
        </w:rPr>
        <w:t>Infantedreef</w:t>
      </w:r>
      <w:proofErr w:type="spellEnd"/>
      <w:r w:rsidR="009960F3" w:rsidRPr="009960F3">
        <w:rPr>
          <w:bCs/>
        </w:rPr>
        <w:t>)</w:t>
      </w:r>
      <w:r w:rsidR="00A10A6D">
        <w:rPr>
          <w:bCs/>
        </w:rPr>
        <w:t xml:space="preserve">. The path will join </w:t>
      </w:r>
      <w:proofErr w:type="spellStart"/>
      <w:r w:rsidR="00A10A6D">
        <w:rPr>
          <w:bCs/>
        </w:rPr>
        <w:t>Ch</w:t>
      </w:r>
      <w:r w:rsidR="00603F23">
        <w:rPr>
          <w:bCs/>
        </w:rPr>
        <w:t>emin</w:t>
      </w:r>
      <w:proofErr w:type="spellEnd"/>
      <w:r w:rsidR="00603F23">
        <w:rPr>
          <w:bCs/>
        </w:rPr>
        <w:t xml:space="preserve"> du Hangar/</w:t>
      </w:r>
      <w:proofErr w:type="spellStart"/>
      <w:r w:rsidR="00603F23">
        <w:rPr>
          <w:bCs/>
        </w:rPr>
        <w:t>Hangarweg</w:t>
      </w:r>
      <w:proofErr w:type="spellEnd"/>
      <w:r w:rsidR="00603F23">
        <w:rPr>
          <w:bCs/>
        </w:rPr>
        <w:t xml:space="preserve">, here </w:t>
      </w:r>
      <w:r w:rsidR="00A10A6D">
        <w:rPr>
          <w:bCs/>
        </w:rPr>
        <w:t>you cross the wooden barrier and take a left</w:t>
      </w:r>
      <w:r w:rsidR="000D1D43">
        <w:rPr>
          <w:bCs/>
        </w:rPr>
        <w:t xml:space="preserve"> until you arrive to </w:t>
      </w:r>
      <w:proofErr w:type="spellStart"/>
      <w:r w:rsidR="000D1D43">
        <w:rPr>
          <w:bCs/>
        </w:rPr>
        <w:t>Dreve</w:t>
      </w:r>
      <w:proofErr w:type="spellEnd"/>
      <w:r w:rsidR="000D1D43">
        <w:rPr>
          <w:bCs/>
        </w:rPr>
        <w:t xml:space="preserve"> du </w:t>
      </w:r>
      <w:proofErr w:type="spellStart"/>
      <w:r w:rsidR="000D1D43">
        <w:rPr>
          <w:bCs/>
        </w:rPr>
        <w:t>Haras</w:t>
      </w:r>
      <w:proofErr w:type="spellEnd"/>
      <w:r w:rsidR="000D1D43">
        <w:rPr>
          <w:bCs/>
        </w:rPr>
        <w:t>/</w:t>
      </w:r>
      <w:proofErr w:type="spellStart"/>
      <w:r w:rsidR="000D1D43">
        <w:rPr>
          <w:bCs/>
        </w:rPr>
        <w:t>Harasdreef</w:t>
      </w:r>
      <w:proofErr w:type="spellEnd"/>
      <w:r w:rsidR="000D1D43">
        <w:rPr>
          <w:bCs/>
        </w:rPr>
        <w:t xml:space="preserve">, a </w:t>
      </w:r>
      <w:r w:rsidR="007102DB">
        <w:rPr>
          <w:bCs/>
        </w:rPr>
        <w:t xml:space="preserve">busy motor </w:t>
      </w:r>
      <w:r w:rsidR="000D1D43">
        <w:rPr>
          <w:bCs/>
        </w:rPr>
        <w:t>road</w:t>
      </w:r>
      <w:r w:rsidR="00A10A6D">
        <w:rPr>
          <w:bCs/>
        </w:rPr>
        <w:t xml:space="preserve">. </w:t>
      </w:r>
      <w:r w:rsidR="001A5960">
        <w:rPr>
          <w:bCs/>
        </w:rPr>
        <w:t xml:space="preserve">Without crossing the road, here you take a left, continue descending and re-enter the forest at the first possibility on </w:t>
      </w:r>
      <w:proofErr w:type="spellStart"/>
      <w:r w:rsidR="001A5960">
        <w:rPr>
          <w:bCs/>
        </w:rPr>
        <w:t>Dr</w:t>
      </w:r>
      <w:r w:rsidR="001A5960">
        <w:rPr>
          <w:rFonts w:cstheme="minorHAnsi"/>
          <w:bCs/>
        </w:rPr>
        <w:t>è</w:t>
      </w:r>
      <w:r w:rsidR="001A5960">
        <w:rPr>
          <w:bCs/>
        </w:rPr>
        <w:t>ve</w:t>
      </w:r>
      <w:proofErr w:type="spellEnd"/>
      <w:r w:rsidR="001A5960">
        <w:rPr>
          <w:bCs/>
        </w:rPr>
        <w:t xml:space="preserve"> Saint-Hubert/</w:t>
      </w:r>
      <w:proofErr w:type="spellStart"/>
      <w:r w:rsidR="001A5960">
        <w:rPr>
          <w:bCs/>
        </w:rPr>
        <w:t>Sint-Hubertusdreef</w:t>
      </w:r>
      <w:proofErr w:type="spellEnd"/>
      <w:r w:rsidR="001A5960">
        <w:rPr>
          <w:bCs/>
        </w:rPr>
        <w:t xml:space="preserve"> to the left. You stay on this road until it meets </w:t>
      </w:r>
      <w:proofErr w:type="spellStart"/>
      <w:r w:rsidR="001A5960">
        <w:rPr>
          <w:bCs/>
        </w:rPr>
        <w:t>Chemin</w:t>
      </w:r>
      <w:proofErr w:type="spellEnd"/>
      <w:r w:rsidR="001A5960">
        <w:rPr>
          <w:bCs/>
        </w:rPr>
        <w:t xml:space="preserve"> du </w:t>
      </w:r>
      <w:proofErr w:type="spellStart"/>
      <w:r w:rsidR="001A5960">
        <w:rPr>
          <w:bCs/>
        </w:rPr>
        <w:t>Pivert</w:t>
      </w:r>
      <w:proofErr w:type="spellEnd"/>
      <w:r w:rsidR="001A5960">
        <w:rPr>
          <w:bCs/>
        </w:rPr>
        <w:t>/</w:t>
      </w:r>
      <w:proofErr w:type="spellStart"/>
      <w:r w:rsidR="001A5960">
        <w:rPr>
          <w:bCs/>
        </w:rPr>
        <w:t>Groene</w:t>
      </w:r>
      <w:proofErr w:type="spellEnd"/>
      <w:r w:rsidR="001A5960">
        <w:rPr>
          <w:bCs/>
        </w:rPr>
        <w:t xml:space="preserve"> </w:t>
      </w:r>
      <w:proofErr w:type="spellStart"/>
      <w:r w:rsidR="001A5960">
        <w:rPr>
          <w:bCs/>
        </w:rPr>
        <w:t>spechtweg</w:t>
      </w:r>
      <w:proofErr w:type="spellEnd"/>
      <w:r w:rsidR="001A5960">
        <w:rPr>
          <w:bCs/>
        </w:rPr>
        <w:t xml:space="preserve">, where you take a slight right and switch roads. </w:t>
      </w:r>
      <w:r w:rsidR="00C8122F">
        <w:rPr>
          <w:bCs/>
        </w:rPr>
        <w:t xml:space="preserve">Take another right at the first possibility to </w:t>
      </w:r>
      <w:proofErr w:type="spellStart"/>
      <w:r w:rsidR="00C8122F">
        <w:rPr>
          <w:bCs/>
        </w:rPr>
        <w:t>Dr</w:t>
      </w:r>
      <w:r w:rsidR="00C8122F">
        <w:rPr>
          <w:rFonts w:cstheme="minorHAnsi"/>
          <w:bCs/>
        </w:rPr>
        <w:t>è</w:t>
      </w:r>
      <w:r w:rsidR="00C8122F">
        <w:rPr>
          <w:bCs/>
        </w:rPr>
        <w:t>ve</w:t>
      </w:r>
      <w:proofErr w:type="spellEnd"/>
      <w:r w:rsidR="00C8122F">
        <w:rPr>
          <w:bCs/>
        </w:rPr>
        <w:t xml:space="preserve"> </w:t>
      </w:r>
      <w:proofErr w:type="spellStart"/>
      <w:r w:rsidR="00C8122F">
        <w:rPr>
          <w:bCs/>
        </w:rPr>
        <w:t>l’Infante</w:t>
      </w:r>
      <w:proofErr w:type="spellEnd"/>
      <w:r w:rsidR="00C8122F">
        <w:rPr>
          <w:bCs/>
        </w:rPr>
        <w:t>/</w:t>
      </w:r>
      <w:proofErr w:type="spellStart"/>
      <w:r w:rsidR="00C8122F">
        <w:rPr>
          <w:bCs/>
        </w:rPr>
        <w:t>Infantedreef</w:t>
      </w:r>
      <w:proofErr w:type="spellEnd"/>
      <w:r w:rsidR="007102DB">
        <w:rPr>
          <w:bCs/>
        </w:rPr>
        <w:t>. You stay on this road for a longer section and it will run parallel with the motor-road (</w:t>
      </w:r>
      <w:proofErr w:type="spellStart"/>
      <w:r w:rsidR="007102DB">
        <w:rPr>
          <w:bCs/>
        </w:rPr>
        <w:t>Dreve</w:t>
      </w:r>
      <w:proofErr w:type="spellEnd"/>
      <w:r w:rsidR="007102DB">
        <w:rPr>
          <w:bCs/>
        </w:rPr>
        <w:t xml:space="preserve"> du </w:t>
      </w:r>
      <w:proofErr w:type="spellStart"/>
      <w:r w:rsidR="007102DB">
        <w:rPr>
          <w:bCs/>
        </w:rPr>
        <w:t>Haras</w:t>
      </w:r>
      <w:proofErr w:type="spellEnd"/>
      <w:r w:rsidR="007102DB">
        <w:rPr>
          <w:bCs/>
        </w:rPr>
        <w:t>/</w:t>
      </w:r>
      <w:proofErr w:type="spellStart"/>
      <w:r w:rsidR="007102DB">
        <w:rPr>
          <w:bCs/>
        </w:rPr>
        <w:t>Harasdreef</w:t>
      </w:r>
      <w:proofErr w:type="spellEnd"/>
      <w:r w:rsidR="007102DB">
        <w:rPr>
          <w:bCs/>
        </w:rPr>
        <w:t xml:space="preserve">). </w:t>
      </w:r>
      <w:r w:rsidR="006A4EF5">
        <w:rPr>
          <w:bCs/>
        </w:rPr>
        <w:t xml:space="preserve">You are now very close to the finish: you will take a left to </w:t>
      </w:r>
      <w:proofErr w:type="spellStart"/>
      <w:r w:rsidR="006A4EF5">
        <w:rPr>
          <w:bCs/>
        </w:rPr>
        <w:t>Sint</w:t>
      </w:r>
      <w:proofErr w:type="spellEnd"/>
      <w:r w:rsidR="006A4EF5">
        <w:rPr>
          <w:bCs/>
        </w:rPr>
        <w:t xml:space="preserve"> </w:t>
      </w:r>
      <w:proofErr w:type="spellStart"/>
      <w:r w:rsidR="006A4EF5">
        <w:rPr>
          <w:bCs/>
        </w:rPr>
        <w:t>Corneliusdreef</w:t>
      </w:r>
      <w:proofErr w:type="spellEnd"/>
      <w:r w:rsidR="006A4EF5">
        <w:rPr>
          <w:bCs/>
        </w:rPr>
        <w:t>, which you leave shortly for the first path on your right (</w:t>
      </w:r>
      <w:proofErr w:type="spellStart"/>
      <w:r w:rsidR="006A4EF5">
        <w:rPr>
          <w:bCs/>
        </w:rPr>
        <w:t>Vleressenpad</w:t>
      </w:r>
      <w:proofErr w:type="spellEnd"/>
      <w:r w:rsidR="006A4EF5">
        <w:rPr>
          <w:bCs/>
        </w:rPr>
        <w:t xml:space="preserve">). This path will lead you to </w:t>
      </w:r>
      <w:proofErr w:type="spellStart"/>
      <w:r w:rsidR="006A4EF5">
        <w:rPr>
          <w:bCs/>
        </w:rPr>
        <w:t>Langestaartdreef</w:t>
      </w:r>
      <w:proofErr w:type="spellEnd"/>
      <w:r w:rsidR="006A4EF5">
        <w:rPr>
          <w:bCs/>
        </w:rPr>
        <w:t xml:space="preserve">, where you take a left and enter a descending road leading between the cc. 1m high wall of exposed birch tree-roots. </w:t>
      </w:r>
      <w:r w:rsidR="00CB1B0F">
        <w:rPr>
          <w:bCs/>
        </w:rPr>
        <w:t xml:space="preserve">You cross the motorway, follow the path between the two lakes, take a left to </w:t>
      </w:r>
      <w:proofErr w:type="spellStart"/>
      <w:r w:rsidR="00CB1B0F">
        <w:rPr>
          <w:bCs/>
        </w:rPr>
        <w:t>Klosterweg</w:t>
      </w:r>
      <w:proofErr w:type="spellEnd"/>
      <w:r w:rsidR="00CB1B0F">
        <w:rPr>
          <w:bCs/>
        </w:rPr>
        <w:t xml:space="preserve"> and run along the lake shore toward the </w:t>
      </w:r>
      <w:proofErr w:type="spellStart"/>
      <w:r w:rsidR="00CB1B0F">
        <w:rPr>
          <w:bCs/>
        </w:rPr>
        <w:t>Groenendaal</w:t>
      </w:r>
      <w:proofErr w:type="spellEnd"/>
      <w:r w:rsidR="00CB1B0F">
        <w:rPr>
          <w:bCs/>
        </w:rPr>
        <w:t xml:space="preserve"> carpark. You cross the carpark and continue until you arrive back t</w:t>
      </w:r>
      <w:r w:rsidR="00843BA0">
        <w:rPr>
          <w:bCs/>
        </w:rPr>
        <w:t>o the starting point, where you must</w:t>
      </w:r>
      <w:r w:rsidR="00CB1B0F">
        <w:rPr>
          <w:bCs/>
        </w:rPr>
        <w:t xml:space="preserve"> stop the clock</w:t>
      </w:r>
      <w:r w:rsidR="00843BA0">
        <w:rPr>
          <w:bCs/>
        </w:rPr>
        <w:t xml:space="preserve"> and save the GPX file of your run</w:t>
      </w:r>
      <w:r w:rsidR="005B6F85">
        <w:rPr>
          <w:bCs/>
        </w:rPr>
        <w:t>, so that we can add your name to the finishers’ list</w:t>
      </w:r>
      <w:r w:rsidR="00CB1B0F">
        <w:rPr>
          <w:bCs/>
        </w:rPr>
        <w:t xml:space="preserve">. Congratulation, you are now finisher of the </w:t>
      </w:r>
      <w:proofErr w:type="spellStart"/>
      <w:r w:rsidR="00CB1B0F">
        <w:rPr>
          <w:bCs/>
        </w:rPr>
        <w:t>F</w:t>
      </w:r>
      <w:r w:rsidR="00CB1B0F">
        <w:rPr>
          <w:rFonts w:cstheme="minorHAnsi"/>
          <w:bCs/>
        </w:rPr>
        <w:t>ô</w:t>
      </w:r>
      <w:r w:rsidR="005B6F85">
        <w:rPr>
          <w:bCs/>
        </w:rPr>
        <w:t>ret</w:t>
      </w:r>
      <w:proofErr w:type="spellEnd"/>
      <w:r w:rsidR="005B6F85">
        <w:rPr>
          <w:bCs/>
        </w:rPr>
        <w:t xml:space="preserve"> Ultra-60km, hope that you have had a good time running/walking it </w:t>
      </w:r>
      <w:bookmarkStart w:id="0" w:name="_GoBack"/>
      <w:bookmarkEnd w:id="0"/>
      <w:r w:rsidR="00CB1B0F" w:rsidRPr="00CB1B0F">
        <w:rPr>
          <w:bCs/>
        </w:rPr>
        <w:sym w:font="Wingdings" w:char="F04A"/>
      </w:r>
      <w:r w:rsidR="00CB1B0F">
        <w:rPr>
          <w:bCs/>
        </w:rPr>
        <w:t xml:space="preserve">. </w:t>
      </w:r>
    </w:p>
    <w:p w:rsidR="006E4B35" w:rsidRPr="00FF2591" w:rsidRDefault="00FF2591" w:rsidP="00FF2591">
      <w:pPr>
        <w:spacing w:after="0"/>
        <w:jc w:val="both"/>
        <w:rPr>
          <w:b/>
        </w:rPr>
      </w:pPr>
      <w:r w:rsidRPr="00FF2591">
        <w:rPr>
          <w:b/>
        </w:rPr>
        <w:t xml:space="preserve">@ </w:t>
      </w:r>
      <w:r w:rsidR="003B383B">
        <w:rPr>
          <w:b/>
        </w:rPr>
        <w:t>46.4</w:t>
      </w:r>
      <w:r w:rsidRPr="00FF2591">
        <w:rPr>
          <w:b/>
        </w:rPr>
        <w:t xml:space="preserve"> km: </w:t>
      </w:r>
      <w:r w:rsidR="006E4B35" w:rsidRPr="00FF2591">
        <w:rPr>
          <w:b/>
        </w:rPr>
        <w:t>ADEPS</w:t>
      </w:r>
      <w:r w:rsidR="00242E67" w:rsidRPr="00FF2591">
        <w:rPr>
          <w:b/>
        </w:rPr>
        <w:t xml:space="preserve"> (open every day, including holidays)</w:t>
      </w:r>
    </w:p>
    <w:p w:rsidR="003B383B" w:rsidRDefault="003B383B" w:rsidP="003B383B">
      <w:pPr>
        <w:spacing w:after="0"/>
        <w:jc w:val="both"/>
        <w:rPr>
          <w:bCs/>
        </w:rPr>
      </w:pPr>
      <w:r>
        <w:rPr>
          <w:bCs/>
        </w:rPr>
        <w:t>food/drink, facilities:</w:t>
      </w:r>
    </w:p>
    <w:p w:rsidR="00FF2591" w:rsidRDefault="00FF2591" w:rsidP="00FF2591">
      <w:pPr>
        <w:spacing w:after="0"/>
        <w:jc w:val="both"/>
      </w:pPr>
      <w:r>
        <w:t>Weekdays: 8am-11pm</w:t>
      </w:r>
    </w:p>
    <w:p w:rsidR="00FF2591" w:rsidRDefault="00FF2591" w:rsidP="00FF2591">
      <w:pPr>
        <w:spacing w:after="0"/>
        <w:jc w:val="both"/>
      </w:pPr>
      <w:r>
        <w:t>Saturday: 9am-10pm</w:t>
      </w:r>
    </w:p>
    <w:p w:rsidR="00FF2591" w:rsidRDefault="00FF2591" w:rsidP="00FF2591">
      <w:pPr>
        <w:spacing w:after="0"/>
        <w:jc w:val="both"/>
      </w:pPr>
      <w:r>
        <w:t>Sunday: 8am-8pm</w:t>
      </w:r>
    </w:p>
    <w:p w:rsidR="00FF2591" w:rsidRDefault="00FF2591" w:rsidP="00FF2591">
      <w:pPr>
        <w:spacing w:after="0"/>
        <w:jc w:val="both"/>
      </w:pPr>
      <w:hyperlink r:id="rId5" w:history="1">
        <w:r w:rsidRPr="009F754F">
          <w:rPr>
            <w:rStyle w:val="Hyperlink"/>
          </w:rPr>
          <w:t>http://www.sport-adeps.be/index.php?id=4755</w:t>
        </w:r>
      </w:hyperlink>
    </w:p>
    <w:p w:rsidR="003B383B" w:rsidRDefault="003B383B" w:rsidP="00FF2591">
      <w:pPr>
        <w:spacing w:after="0"/>
        <w:jc w:val="both"/>
      </w:pPr>
    </w:p>
    <w:p w:rsidR="003B383B" w:rsidRPr="003B383B" w:rsidRDefault="003B383B" w:rsidP="00FF2591">
      <w:pPr>
        <w:spacing w:after="0"/>
        <w:jc w:val="both"/>
        <w:rPr>
          <w:b/>
        </w:rPr>
      </w:pPr>
      <w:r w:rsidRPr="003B383B">
        <w:rPr>
          <w:b/>
        </w:rPr>
        <w:lastRenderedPageBreak/>
        <w:t>@ 50.2 km: Delhaize Proxy (open every day, including holidays)</w:t>
      </w:r>
    </w:p>
    <w:p w:rsidR="003B383B" w:rsidRDefault="003B383B" w:rsidP="00FF2591">
      <w:pPr>
        <w:spacing w:after="0"/>
        <w:jc w:val="both"/>
      </w:pPr>
      <w:r>
        <w:t>food/drink:</w:t>
      </w:r>
    </w:p>
    <w:p w:rsidR="003B383B" w:rsidRDefault="003B383B" w:rsidP="00FF2591">
      <w:pPr>
        <w:spacing w:after="0"/>
        <w:jc w:val="both"/>
      </w:pPr>
      <w:r>
        <w:t>Monday: 12pm-8pm</w:t>
      </w:r>
    </w:p>
    <w:p w:rsidR="003B383B" w:rsidRDefault="003B383B" w:rsidP="00FF2591">
      <w:pPr>
        <w:spacing w:after="0"/>
        <w:jc w:val="both"/>
      </w:pPr>
      <w:r>
        <w:t>Tuesday-Saturday: 8am-8pm</w:t>
      </w:r>
    </w:p>
    <w:p w:rsidR="003B383B" w:rsidRDefault="003B383B" w:rsidP="00FF2591">
      <w:pPr>
        <w:spacing w:after="0"/>
        <w:jc w:val="both"/>
      </w:pPr>
      <w:r>
        <w:t>Sunday: 8am-12pm</w:t>
      </w:r>
    </w:p>
    <w:p w:rsidR="003B383B" w:rsidRDefault="003B383B" w:rsidP="00FF2591">
      <w:pPr>
        <w:spacing w:after="0"/>
        <w:jc w:val="both"/>
      </w:pPr>
    </w:p>
    <w:p w:rsidR="00FF2591" w:rsidRDefault="00FF2591" w:rsidP="00FF2591">
      <w:pPr>
        <w:spacing w:after="0"/>
        <w:jc w:val="both"/>
      </w:pPr>
    </w:p>
    <w:p w:rsidR="00242E67" w:rsidRPr="00EC2C17" w:rsidRDefault="00242E67" w:rsidP="00420037">
      <w:pPr>
        <w:jc w:val="both"/>
      </w:pPr>
    </w:p>
    <w:sectPr w:rsidR="00242E67" w:rsidRPr="00EC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92763"/>
    <w:multiLevelType w:val="hybridMultilevel"/>
    <w:tmpl w:val="E8B6232E"/>
    <w:lvl w:ilvl="0" w:tplc="86365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8"/>
    <w:rsid w:val="000035E4"/>
    <w:rsid w:val="00027D6A"/>
    <w:rsid w:val="00037336"/>
    <w:rsid w:val="0004374C"/>
    <w:rsid w:val="00086493"/>
    <w:rsid w:val="00095AF2"/>
    <w:rsid w:val="000B451B"/>
    <w:rsid w:val="000B4A29"/>
    <w:rsid w:val="000D1D43"/>
    <w:rsid w:val="000D58EC"/>
    <w:rsid w:val="000F6203"/>
    <w:rsid w:val="0010795E"/>
    <w:rsid w:val="00110509"/>
    <w:rsid w:val="00115E50"/>
    <w:rsid w:val="001269E0"/>
    <w:rsid w:val="0013008F"/>
    <w:rsid w:val="00132EDE"/>
    <w:rsid w:val="00153E28"/>
    <w:rsid w:val="00153F32"/>
    <w:rsid w:val="001723BB"/>
    <w:rsid w:val="00180550"/>
    <w:rsid w:val="00191FD5"/>
    <w:rsid w:val="001A5960"/>
    <w:rsid w:val="001C1832"/>
    <w:rsid w:val="001F0196"/>
    <w:rsid w:val="002154FB"/>
    <w:rsid w:val="002407BF"/>
    <w:rsid w:val="00242E67"/>
    <w:rsid w:val="002459BF"/>
    <w:rsid w:val="00260D01"/>
    <w:rsid w:val="002640A6"/>
    <w:rsid w:val="00270DB0"/>
    <w:rsid w:val="0027255A"/>
    <w:rsid w:val="00274098"/>
    <w:rsid w:val="00280E19"/>
    <w:rsid w:val="00291424"/>
    <w:rsid w:val="002D37C2"/>
    <w:rsid w:val="002D4DB6"/>
    <w:rsid w:val="002E4BF4"/>
    <w:rsid w:val="002F101D"/>
    <w:rsid w:val="00303A7B"/>
    <w:rsid w:val="00330D0D"/>
    <w:rsid w:val="00344D80"/>
    <w:rsid w:val="00373340"/>
    <w:rsid w:val="00373C2E"/>
    <w:rsid w:val="003B048C"/>
    <w:rsid w:val="003B383B"/>
    <w:rsid w:val="003C215F"/>
    <w:rsid w:val="003C3A96"/>
    <w:rsid w:val="003C7242"/>
    <w:rsid w:val="004055D3"/>
    <w:rsid w:val="004078DE"/>
    <w:rsid w:val="00417C16"/>
    <w:rsid w:val="00420037"/>
    <w:rsid w:val="00455BDA"/>
    <w:rsid w:val="004769B3"/>
    <w:rsid w:val="004869D0"/>
    <w:rsid w:val="004902AE"/>
    <w:rsid w:val="004A2133"/>
    <w:rsid w:val="004A6027"/>
    <w:rsid w:val="004C19A7"/>
    <w:rsid w:val="004D2453"/>
    <w:rsid w:val="004F4AA4"/>
    <w:rsid w:val="00510A7F"/>
    <w:rsid w:val="0052475B"/>
    <w:rsid w:val="005269B7"/>
    <w:rsid w:val="00534FB7"/>
    <w:rsid w:val="005376C5"/>
    <w:rsid w:val="00542F77"/>
    <w:rsid w:val="00554716"/>
    <w:rsid w:val="005616A1"/>
    <w:rsid w:val="00561F63"/>
    <w:rsid w:val="00564859"/>
    <w:rsid w:val="00566931"/>
    <w:rsid w:val="005A3032"/>
    <w:rsid w:val="005B6F85"/>
    <w:rsid w:val="006025C2"/>
    <w:rsid w:val="00603F23"/>
    <w:rsid w:val="00611073"/>
    <w:rsid w:val="00617286"/>
    <w:rsid w:val="00636B78"/>
    <w:rsid w:val="00653AED"/>
    <w:rsid w:val="00664B74"/>
    <w:rsid w:val="00670204"/>
    <w:rsid w:val="006A1D6F"/>
    <w:rsid w:val="006A4EF5"/>
    <w:rsid w:val="006E4B35"/>
    <w:rsid w:val="00707BE0"/>
    <w:rsid w:val="007102DB"/>
    <w:rsid w:val="007276DA"/>
    <w:rsid w:val="007476E8"/>
    <w:rsid w:val="00793F09"/>
    <w:rsid w:val="007C412D"/>
    <w:rsid w:val="007D0A1F"/>
    <w:rsid w:val="008039E8"/>
    <w:rsid w:val="00843BA0"/>
    <w:rsid w:val="00854BF6"/>
    <w:rsid w:val="008622AB"/>
    <w:rsid w:val="0086396C"/>
    <w:rsid w:val="00870892"/>
    <w:rsid w:val="00871120"/>
    <w:rsid w:val="00884C99"/>
    <w:rsid w:val="008A5C78"/>
    <w:rsid w:val="008C50B6"/>
    <w:rsid w:val="008D3CC3"/>
    <w:rsid w:val="008E1F6F"/>
    <w:rsid w:val="008E75FA"/>
    <w:rsid w:val="008F52E6"/>
    <w:rsid w:val="00907197"/>
    <w:rsid w:val="00926D39"/>
    <w:rsid w:val="009464B0"/>
    <w:rsid w:val="009577B8"/>
    <w:rsid w:val="009604F4"/>
    <w:rsid w:val="00963162"/>
    <w:rsid w:val="00970EF9"/>
    <w:rsid w:val="00973B8C"/>
    <w:rsid w:val="00985722"/>
    <w:rsid w:val="00985959"/>
    <w:rsid w:val="009960F3"/>
    <w:rsid w:val="009B5B8A"/>
    <w:rsid w:val="009D314D"/>
    <w:rsid w:val="00A10A6D"/>
    <w:rsid w:val="00A30030"/>
    <w:rsid w:val="00A31815"/>
    <w:rsid w:val="00A34FE8"/>
    <w:rsid w:val="00A36561"/>
    <w:rsid w:val="00A7109B"/>
    <w:rsid w:val="00A91D34"/>
    <w:rsid w:val="00AD0B98"/>
    <w:rsid w:val="00AE1D94"/>
    <w:rsid w:val="00AE76C1"/>
    <w:rsid w:val="00AF1825"/>
    <w:rsid w:val="00B061D3"/>
    <w:rsid w:val="00B16D80"/>
    <w:rsid w:val="00B21F34"/>
    <w:rsid w:val="00B333FF"/>
    <w:rsid w:val="00B55ED7"/>
    <w:rsid w:val="00BC70E9"/>
    <w:rsid w:val="00BF309B"/>
    <w:rsid w:val="00BF6BE7"/>
    <w:rsid w:val="00C300FC"/>
    <w:rsid w:val="00C41F62"/>
    <w:rsid w:val="00C4375E"/>
    <w:rsid w:val="00C437BC"/>
    <w:rsid w:val="00C52EDA"/>
    <w:rsid w:val="00C54FDC"/>
    <w:rsid w:val="00C8122F"/>
    <w:rsid w:val="00C92D9B"/>
    <w:rsid w:val="00CA3DE6"/>
    <w:rsid w:val="00CB1B0F"/>
    <w:rsid w:val="00CB32A2"/>
    <w:rsid w:val="00CC412F"/>
    <w:rsid w:val="00CD71E0"/>
    <w:rsid w:val="00D2666F"/>
    <w:rsid w:val="00D83C68"/>
    <w:rsid w:val="00D86ECE"/>
    <w:rsid w:val="00DA002F"/>
    <w:rsid w:val="00DB5495"/>
    <w:rsid w:val="00DC0DE9"/>
    <w:rsid w:val="00DC25C1"/>
    <w:rsid w:val="00DC51C7"/>
    <w:rsid w:val="00DD187D"/>
    <w:rsid w:val="00E33E60"/>
    <w:rsid w:val="00E75097"/>
    <w:rsid w:val="00E8620A"/>
    <w:rsid w:val="00E872CA"/>
    <w:rsid w:val="00EA10F7"/>
    <w:rsid w:val="00EC2C17"/>
    <w:rsid w:val="00EE3C3A"/>
    <w:rsid w:val="00EE6222"/>
    <w:rsid w:val="00EF022E"/>
    <w:rsid w:val="00EF536F"/>
    <w:rsid w:val="00F4162F"/>
    <w:rsid w:val="00F73729"/>
    <w:rsid w:val="00FA32D8"/>
    <w:rsid w:val="00FB284E"/>
    <w:rsid w:val="00FF0842"/>
    <w:rsid w:val="00FF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5BA8"/>
  <w15:chartTrackingRefBased/>
  <w15:docId w15:val="{3A440558-FD3B-4D1A-8DA9-58920244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DE6"/>
    <w:pPr>
      <w:ind w:left="720"/>
      <w:contextualSpacing/>
    </w:pPr>
  </w:style>
  <w:style w:type="paragraph" w:styleId="BalloonText">
    <w:name w:val="Balloon Text"/>
    <w:basedOn w:val="Normal"/>
    <w:link w:val="BalloonTextChar"/>
    <w:uiPriority w:val="99"/>
    <w:semiHidden/>
    <w:unhideWhenUsed/>
    <w:rsid w:val="00FF2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91"/>
    <w:rPr>
      <w:rFonts w:ascii="Segoe UI" w:hAnsi="Segoe UI" w:cs="Segoe UI"/>
      <w:sz w:val="18"/>
      <w:szCs w:val="18"/>
    </w:rPr>
  </w:style>
  <w:style w:type="character" w:styleId="Hyperlink">
    <w:name w:val="Hyperlink"/>
    <w:basedOn w:val="DefaultParagraphFont"/>
    <w:uiPriority w:val="99"/>
    <w:unhideWhenUsed/>
    <w:rsid w:val="00FF2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261">
      <w:bodyDiv w:val="1"/>
      <w:marLeft w:val="0"/>
      <w:marRight w:val="0"/>
      <w:marTop w:val="0"/>
      <w:marBottom w:val="0"/>
      <w:divBdr>
        <w:top w:val="none" w:sz="0" w:space="0" w:color="auto"/>
        <w:left w:val="none" w:sz="0" w:space="0" w:color="auto"/>
        <w:bottom w:val="none" w:sz="0" w:space="0" w:color="auto"/>
        <w:right w:val="none" w:sz="0" w:space="0" w:color="auto"/>
      </w:divBdr>
    </w:div>
    <w:div w:id="3354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adeps.be/index.php?id=47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3304</Words>
  <Characters>15964</Characters>
  <Application>Microsoft Office Word</Application>
  <DocSecurity>0</DocSecurity>
  <Lines>280</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SZEPESSY Edit (SANTE)</dc:creator>
  <cp:keywords/>
  <dc:description/>
  <cp:lastModifiedBy>SZEPESSY Edit (SANTE)</cp:lastModifiedBy>
  <cp:revision>6</cp:revision>
  <dcterms:created xsi:type="dcterms:W3CDTF">2021-06-05T10:13:00Z</dcterms:created>
  <dcterms:modified xsi:type="dcterms:W3CDTF">2021-06-05T10:22:00Z</dcterms:modified>
</cp:coreProperties>
</file>